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77777777" w:rsidR="00A339E3" w:rsidRPr="001166B5" w:rsidRDefault="00A339E3" w:rsidP="009E566A">
      <w:pPr>
        <w:pStyle w:val="Heading1"/>
        <w:jc w:val="center"/>
        <w:rPr>
          <w:rFonts w:cstheme="majorHAnsi"/>
          <w:color w:val="000000" w:themeColor="text1"/>
          <w:sz w:val="40"/>
          <w:szCs w:val="40"/>
        </w:rPr>
      </w:pPr>
      <w:bookmarkStart w:id="0" w:name="_GoBack"/>
      <w:bookmarkEnd w:id="0"/>
      <w:r w:rsidRPr="001166B5">
        <w:rPr>
          <w:rFonts w:cstheme="majorHAnsi"/>
          <w:color w:val="000000" w:themeColor="text1"/>
          <w:sz w:val="40"/>
          <w:szCs w:val="40"/>
        </w:rPr>
        <w:t>REAL Curriculum Program Alignment Proposal</w:t>
      </w:r>
    </w:p>
    <w:p w14:paraId="6EEFAEF4" w14:textId="77777777" w:rsidR="00A339E3" w:rsidRPr="005A2C51" w:rsidRDefault="00A339E3" w:rsidP="009E566A">
      <w:pPr>
        <w:pStyle w:val="Heading2"/>
        <w:rPr>
          <w:rFonts w:cstheme="majorHAnsi"/>
          <w:color w:val="000000" w:themeColor="text1"/>
        </w:rPr>
      </w:pPr>
      <w:r w:rsidRPr="005A2C51">
        <w:rPr>
          <w:rFonts w:cstheme="majorHAnsi"/>
          <w:color w:val="000000" w:themeColor="text1"/>
        </w:rPr>
        <w:t>Program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33"/>
        <w:gridCol w:w="4676"/>
        <w:gridCol w:w="748"/>
        <w:gridCol w:w="1963"/>
      </w:tblGrid>
      <w:tr w:rsidR="00A339E3" w:rsidRPr="005A2C51" w14:paraId="2F627A41" w14:textId="77777777" w:rsidTr="1E6D069A">
        <w:trPr>
          <w:trHeight w:val="432"/>
        </w:trPr>
        <w:tc>
          <w:tcPr>
            <w:tcW w:w="2247" w:type="dxa"/>
            <w:tcMar>
              <w:right w:w="115" w:type="dxa"/>
            </w:tcMar>
            <w:vAlign w:val="center"/>
          </w:tcPr>
          <w:p w14:paraId="7C17A62C" w14:textId="77777777" w:rsidR="00A339E3" w:rsidRPr="005A2C51" w:rsidRDefault="00A339E3"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Department or School:</w:t>
            </w:r>
          </w:p>
        </w:tc>
        <w:tc>
          <w:tcPr>
            <w:tcW w:w="4503" w:type="dxa"/>
            <w:tcMar>
              <w:right w:w="115" w:type="dxa"/>
            </w:tcMar>
            <w:vAlign w:val="center"/>
          </w:tcPr>
          <w:p w14:paraId="324ED69A" w14:textId="4BADE893" w:rsidR="00A339E3" w:rsidRPr="005A2C51" w:rsidRDefault="00A339E3"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Enter dept/school name:</w:t>
            </w:r>
            <w:r w:rsidRPr="005A2C51">
              <w:rPr>
                <w:rFonts w:asciiTheme="majorHAnsi" w:hAnsiTheme="majorHAnsi" w:cstheme="majorHAnsi"/>
                <w:color w:val="000000" w:themeColor="text1"/>
              </w:rPr>
              <w:softHyphen/>
            </w:r>
            <w:r w:rsidR="009B0E39">
              <w:rPr>
                <w:rFonts w:asciiTheme="majorHAnsi" w:hAnsiTheme="majorHAnsi" w:cstheme="majorHAnsi"/>
                <w:color w:val="000000" w:themeColor="text1"/>
              </w:rPr>
              <w:t xml:space="preserve"> ART, CVPA</w:t>
            </w:r>
          </w:p>
        </w:tc>
        <w:tc>
          <w:tcPr>
            <w:tcW w:w="720" w:type="dxa"/>
            <w:tcMar>
              <w:right w:w="115" w:type="dxa"/>
            </w:tcMar>
            <w:vAlign w:val="center"/>
          </w:tcPr>
          <w:p w14:paraId="158BAC16" w14:textId="77777777" w:rsidR="00A339E3" w:rsidRPr="005A2C51" w:rsidRDefault="00CA4B4C" w:rsidP="009E566A">
            <w:pPr>
              <w:rPr>
                <w:rFonts w:asciiTheme="majorHAnsi" w:hAnsiTheme="majorHAnsi" w:cstheme="majorHAnsi"/>
                <w:color w:val="000000" w:themeColor="text1"/>
              </w:rPr>
            </w:pPr>
            <w:sdt>
              <w:sdtPr>
                <w:rPr>
                  <w:rFonts w:asciiTheme="majorHAnsi" w:hAnsiTheme="majorHAnsi" w:cstheme="majorHAnsi"/>
                  <w:color w:val="000000" w:themeColor="text1"/>
                </w:rPr>
                <w:alias w:val="Date:"/>
                <w:tag w:val="Date:"/>
                <w:id w:val="201515879"/>
                <w:placeholder>
                  <w:docPart w:val="7700D72D36C842E0BAA92F2E239CE69D"/>
                </w:placeholder>
                <w:temporary/>
                <w:showingPlcHdr/>
                <w15:appearance w15:val="hidden"/>
              </w:sdtPr>
              <w:sdtEndPr/>
              <w:sdtContent>
                <w:r w:rsidR="00A339E3" w:rsidRPr="005A2C51">
                  <w:rPr>
                    <w:rFonts w:asciiTheme="majorHAnsi" w:hAnsiTheme="majorHAnsi" w:cstheme="majorHAnsi"/>
                    <w:color w:val="000000" w:themeColor="text1"/>
                  </w:rPr>
                  <w:t>Date</w:t>
                </w:r>
              </w:sdtContent>
            </w:sdt>
            <w:r w:rsidR="00A339E3" w:rsidRPr="005A2C51">
              <w:rPr>
                <w:rFonts w:asciiTheme="majorHAnsi" w:hAnsiTheme="majorHAnsi" w:cstheme="majorHAnsi"/>
                <w:color w:val="000000" w:themeColor="text1"/>
              </w:rPr>
              <w:t>:</w:t>
            </w:r>
          </w:p>
        </w:tc>
        <w:tc>
          <w:tcPr>
            <w:tcW w:w="1890" w:type="dxa"/>
            <w:tcMar>
              <w:right w:w="115" w:type="dxa"/>
            </w:tcMar>
            <w:vAlign w:val="center"/>
          </w:tcPr>
          <w:p w14:paraId="2A558F2D" w14:textId="2D3F4378" w:rsidR="00A339E3" w:rsidRPr="005A2C51" w:rsidRDefault="00074AF6" w:rsidP="1E6D069A">
            <w:pPr>
              <w:rPr>
                <w:rFonts w:asciiTheme="majorHAnsi" w:hAnsiTheme="majorHAnsi" w:cstheme="majorBidi"/>
                <w:color w:val="000000" w:themeColor="text1"/>
              </w:rPr>
            </w:pPr>
            <w:r>
              <w:rPr>
                <w:rFonts w:asciiTheme="majorHAnsi" w:hAnsiTheme="majorHAnsi" w:cstheme="majorBidi"/>
                <w:color w:val="000000" w:themeColor="text1"/>
              </w:rPr>
              <w:t xml:space="preserve">March </w:t>
            </w:r>
            <w:r w:rsidR="00F64372">
              <w:rPr>
                <w:rFonts w:asciiTheme="majorHAnsi" w:hAnsiTheme="majorHAnsi" w:cstheme="majorBidi"/>
                <w:color w:val="000000" w:themeColor="text1"/>
              </w:rPr>
              <w:t>1</w:t>
            </w:r>
            <w:r>
              <w:rPr>
                <w:rFonts w:asciiTheme="majorHAnsi" w:hAnsiTheme="majorHAnsi" w:cstheme="majorBidi"/>
                <w:color w:val="000000" w:themeColor="text1"/>
              </w:rPr>
              <w:t>7 2021</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89"/>
        <w:gridCol w:w="8131"/>
      </w:tblGrid>
      <w:tr w:rsidR="00FF02E3" w:rsidRPr="005A2C51" w14:paraId="37C57846" w14:textId="77777777" w:rsidTr="00FF02E3">
        <w:trPr>
          <w:trHeight w:val="432"/>
        </w:trPr>
        <w:tc>
          <w:tcPr>
            <w:tcW w:w="1530" w:type="dxa"/>
            <w:tcMar>
              <w:left w:w="0" w:type="dxa"/>
              <w:right w:w="115" w:type="dxa"/>
            </w:tcMar>
            <w:vAlign w:val="center"/>
          </w:tcPr>
          <w:p w14:paraId="2E210893" w14:textId="331134FD" w:rsidR="00FF02E3" w:rsidRPr="005A2C51" w:rsidRDefault="00FF02E3"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Degree type:</w:t>
            </w:r>
          </w:p>
        </w:tc>
        <w:tc>
          <w:tcPr>
            <w:tcW w:w="7830" w:type="dxa"/>
            <w:tcMar>
              <w:left w:w="0" w:type="dxa"/>
              <w:right w:w="115" w:type="dxa"/>
            </w:tcMar>
            <w:vAlign w:val="center"/>
          </w:tcPr>
          <w:p w14:paraId="4452CE69" w14:textId="35CD98E0" w:rsidR="00FF02E3" w:rsidRPr="005A2C51" w:rsidRDefault="00CA4B4C" w:rsidP="009E566A">
            <w:pPr>
              <w:rPr>
                <w:rFonts w:asciiTheme="majorHAnsi" w:hAnsiTheme="majorHAnsi" w:cstheme="majorHAnsi"/>
                <w:color w:val="000000" w:themeColor="text1"/>
              </w:rPr>
            </w:pPr>
            <w:sdt>
              <w:sdtPr>
                <w:rPr>
                  <w:rFonts w:asciiTheme="majorHAnsi" w:hAnsiTheme="majorHAnsi" w:cstheme="majorHAnsi"/>
                  <w:b/>
                  <w:color w:val="000000" w:themeColor="text1"/>
                </w:rPr>
                <w:id w:val="1415897547"/>
                <w14:checkbox>
                  <w14:checked w14:val="0"/>
                  <w14:checkedState w14:val="2612" w14:font="MS Gothic"/>
                  <w14:uncheckedState w14:val="2610" w14:font="MS Gothic"/>
                </w14:checkbox>
              </w:sdtPr>
              <w:sdtEndPr/>
              <w:sdtContent>
                <w:r w:rsidR="003D4264">
                  <w:rPr>
                    <w:rFonts w:ascii="MS Gothic" w:eastAsia="MS Gothic" w:hAnsi="MS Gothic" w:cstheme="majorHAnsi" w:hint="eastAsia"/>
                    <w:b/>
                    <w:color w:val="000000" w:themeColor="text1"/>
                  </w:rPr>
                  <w:t>☐</w:t>
                </w:r>
              </w:sdtContent>
            </w:sdt>
            <w:r w:rsidR="00FF02E3" w:rsidRPr="005A2C51">
              <w:rPr>
                <w:rFonts w:asciiTheme="majorHAnsi" w:hAnsiTheme="majorHAnsi" w:cstheme="majorHAnsi"/>
                <w:b/>
                <w:color w:val="000000" w:themeColor="text1"/>
              </w:rPr>
              <w:t xml:space="preserve">BS </w:t>
            </w:r>
            <w:sdt>
              <w:sdtPr>
                <w:rPr>
                  <w:rFonts w:asciiTheme="majorHAnsi" w:hAnsiTheme="majorHAnsi" w:cstheme="majorHAnsi"/>
                  <w:b/>
                  <w:color w:val="000000" w:themeColor="text1"/>
                </w:rPr>
                <w:id w:val="1624804780"/>
                <w14:checkbox>
                  <w14:checked w14:val="0"/>
                  <w14:checkedState w14:val="2612" w14:font="MS Gothic"/>
                  <w14:uncheckedState w14:val="2610" w14:font="MS Gothic"/>
                </w14:checkbox>
              </w:sdtPr>
              <w:sdtEndPr/>
              <w:sdtContent>
                <w:r w:rsidR="001E25BA">
                  <w:rPr>
                    <w:rFonts w:ascii="MS Gothic" w:eastAsia="MS Gothic" w:hAnsi="MS Gothic" w:cstheme="majorHAnsi" w:hint="eastAsia"/>
                    <w:b/>
                    <w:color w:val="000000" w:themeColor="text1"/>
                  </w:rPr>
                  <w:t>☐</w:t>
                </w:r>
              </w:sdtContent>
            </w:sdt>
            <w:r w:rsidR="00FF02E3" w:rsidRPr="005A2C51">
              <w:rPr>
                <w:rFonts w:asciiTheme="majorHAnsi" w:hAnsiTheme="majorHAnsi" w:cstheme="majorHAnsi"/>
                <w:b/>
                <w:color w:val="000000" w:themeColor="text1"/>
              </w:rPr>
              <w:t xml:space="preserve">BA </w:t>
            </w:r>
            <w:sdt>
              <w:sdtPr>
                <w:rPr>
                  <w:rFonts w:asciiTheme="majorHAnsi" w:hAnsiTheme="majorHAnsi" w:cstheme="majorHAnsi"/>
                  <w:b/>
                  <w:color w:val="000000" w:themeColor="text1"/>
                </w:rPr>
                <w:id w:val="1749531052"/>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rPr>
                  <w:t>☐</w:t>
                </w:r>
              </w:sdtContent>
            </w:sdt>
            <w:r w:rsidR="00FF02E3" w:rsidRPr="005A2C51">
              <w:rPr>
                <w:rFonts w:asciiTheme="majorHAnsi" w:hAnsiTheme="majorHAnsi" w:cstheme="majorHAnsi"/>
                <w:b/>
                <w:color w:val="000000" w:themeColor="text1"/>
              </w:rPr>
              <w:t xml:space="preserve">BBA </w:t>
            </w:r>
            <w:sdt>
              <w:sdtPr>
                <w:rPr>
                  <w:rFonts w:asciiTheme="majorHAnsi" w:hAnsiTheme="majorHAnsi" w:cstheme="majorHAnsi"/>
                  <w:b/>
                  <w:color w:val="000000" w:themeColor="text1"/>
                </w:rPr>
                <w:id w:val="2000382886"/>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rPr>
                  <w:t>☐</w:t>
                </w:r>
              </w:sdtContent>
            </w:sdt>
            <w:r w:rsidR="00FF02E3" w:rsidRPr="005A2C51">
              <w:rPr>
                <w:rFonts w:asciiTheme="majorHAnsi" w:hAnsiTheme="majorHAnsi" w:cstheme="majorHAnsi"/>
                <w:b/>
                <w:color w:val="000000" w:themeColor="text1"/>
              </w:rPr>
              <w:t xml:space="preserve">BSN </w:t>
            </w:r>
            <w:sdt>
              <w:sdtPr>
                <w:rPr>
                  <w:rFonts w:asciiTheme="majorHAnsi" w:hAnsiTheme="majorHAnsi" w:cstheme="majorHAnsi"/>
                  <w:b/>
                  <w:color w:val="000000" w:themeColor="text1"/>
                </w:rPr>
                <w:id w:val="2012174647"/>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rPr>
                  <w:t>☐</w:t>
                </w:r>
              </w:sdtContent>
            </w:sdt>
            <w:r w:rsidR="00FF02E3" w:rsidRPr="005A2C51">
              <w:rPr>
                <w:rFonts w:asciiTheme="majorHAnsi" w:hAnsiTheme="majorHAnsi" w:cstheme="majorHAnsi"/>
                <w:b/>
                <w:color w:val="000000" w:themeColor="text1"/>
              </w:rPr>
              <w:t xml:space="preserve">BM </w:t>
            </w:r>
            <w:sdt>
              <w:sdtPr>
                <w:rPr>
                  <w:rFonts w:asciiTheme="majorHAnsi" w:hAnsiTheme="majorHAnsi" w:cstheme="majorHAnsi"/>
                  <w:b/>
                  <w:color w:val="000000" w:themeColor="text1"/>
                </w:rPr>
                <w:id w:val="745545237"/>
                <w14:checkbox>
                  <w14:checked w14:val="1"/>
                  <w14:checkedState w14:val="2612" w14:font="MS Gothic"/>
                  <w14:uncheckedState w14:val="2610" w14:font="MS Gothic"/>
                </w14:checkbox>
              </w:sdtPr>
              <w:sdtEndPr/>
              <w:sdtContent>
                <w:r w:rsidR="003D4264">
                  <w:rPr>
                    <w:rFonts w:ascii="MS Gothic" w:eastAsia="MS Gothic" w:hAnsi="MS Gothic" w:cstheme="majorHAnsi" w:hint="eastAsia"/>
                    <w:b/>
                    <w:color w:val="000000" w:themeColor="text1"/>
                  </w:rPr>
                  <w:t>☒</w:t>
                </w:r>
              </w:sdtContent>
            </w:sdt>
            <w:r w:rsidR="00FF02E3" w:rsidRPr="005A2C51">
              <w:rPr>
                <w:rFonts w:asciiTheme="majorHAnsi" w:hAnsiTheme="majorHAnsi" w:cstheme="majorHAnsi"/>
                <w:b/>
                <w:color w:val="000000" w:themeColor="text1"/>
              </w:rPr>
              <w:t xml:space="preserve">BFA </w:t>
            </w:r>
            <w:sdt>
              <w:sdtPr>
                <w:rPr>
                  <w:rFonts w:asciiTheme="majorHAnsi" w:hAnsiTheme="majorHAnsi" w:cstheme="majorHAnsi"/>
                  <w:b/>
                  <w:color w:val="000000" w:themeColor="text1"/>
                </w:rPr>
                <w:id w:val="-1770839857"/>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rPr>
                  <w:t>☐</w:t>
                </w:r>
              </w:sdtContent>
            </w:sdt>
            <w:r w:rsidR="00FF02E3" w:rsidRPr="005A2C51">
              <w:rPr>
                <w:rFonts w:asciiTheme="majorHAnsi" w:hAnsiTheme="majorHAnsi" w:cstheme="majorHAnsi"/>
                <w:b/>
                <w:color w:val="000000" w:themeColor="text1"/>
              </w:rPr>
              <w:t xml:space="preserve">BSW </w:t>
            </w:r>
            <w:sdt>
              <w:sdtPr>
                <w:rPr>
                  <w:rFonts w:asciiTheme="majorHAnsi" w:hAnsiTheme="majorHAnsi" w:cstheme="majorHAnsi"/>
                  <w:b/>
                  <w:color w:val="000000" w:themeColor="text1"/>
                </w:rPr>
                <w:id w:val="-2086902970"/>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rPr>
                  <w:t>☐</w:t>
                </w:r>
              </w:sdtContent>
            </w:sdt>
            <w:r w:rsidR="00FF02E3" w:rsidRPr="005A2C51">
              <w:rPr>
                <w:rFonts w:asciiTheme="majorHAnsi" w:hAnsiTheme="majorHAnsi" w:cstheme="majorHAnsi"/>
                <w:b/>
                <w:color w:val="000000" w:themeColor="text1"/>
              </w:rPr>
              <w:t xml:space="preserve">Minor </w:t>
            </w:r>
            <w:sdt>
              <w:sdtPr>
                <w:rPr>
                  <w:rFonts w:asciiTheme="majorHAnsi" w:hAnsiTheme="majorHAnsi" w:cstheme="majorHAnsi"/>
                  <w:b/>
                  <w:color w:val="000000" w:themeColor="text1"/>
                </w:rPr>
                <w:id w:val="-977521827"/>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rPr>
                  <w:t>☐</w:t>
                </w:r>
              </w:sdtContent>
            </w:sdt>
            <w:r w:rsidR="00FF02E3" w:rsidRPr="005A2C51">
              <w:rPr>
                <w:rFonts w:asciiTheme="majorHAnsi" w:hAnsiTheme="majorHAnsi" w:cstheme="majorHAnsi"/>
                <w:b/>
                <w:color w:val="000000" w:themeColor="text1"/>
              </w:rPr>
              <w:t>Certificate</w:t>
            </w:r>
          </w:p>
        </w:tc>
      </w:tr>
      <w:tr w:rsidR="00A339E3" w:rsidRPr="005A2C51" w14:paraId="4F08A5C9" w14:textId="77777777" w:rsidTr="00FF02E3">
        <w:trPr>
          <w:trHeight w:val="432"/>
        </w:trPr>
        <w:tc>
          <w:tcPr>
            <w:tcW w:w="1530" w:type="dxa"/>
            <w:tcMar>
              <w:left w:w="0" w:type="dxa"/>
              <w:right w:w="115" w:type="dxa"/>
            </w:tcMar>
            <w:vAlign w:val="center"/>
          </w:tcPr>
          <w:p w14:paraId="6FF8DF56" w14:textId="77777777" w:rsidR="00A339E3" w:rsidRPr="003E7A6B" w:rsidRDefault="00A339E3" w:rsidP="009E566A">
            <w:pPr>
              <w:rPr>
                <w:rFonts w:asciiTheme="majorHAnsi" w:hAnsiTheme="majorHAnsi" w:cstheme="majorHAnsi"/>
                <w:color w:val="FF0000"/>
              </w:rPr>
            </w:pPr>
            <w:r w:rsidRPr="003E7A6B">
              <w:rPr>
                <w:rFonts w:asciiTheme="majorHAnsi" w:hAnsiTheme="majorHAnsi" w:cstheme="majorHAnsi"/>
                <w:color w:val="FF0000"/>
              </w:rPr>
              <w:t>Program:</w:t>
            </w:r>
          </w:p>
        </w:tc>
        <w:tc>
          <w:tcPr>
            <w:tcW w:w="7830" w:type="dxa"/>
            <w:tcMar>
              <w:left w:w="0" w:type="dxa"/>
              <w:right w:w="115" w:type="dxa"/>
            </w:tcMar>
            <w:vAlign w:val="center"/>
          </w:tcPr>
          <w:p w14:paraId="399CCA46" w14:textId="17E56B1E" w:rsidR="005179C1" w:rsidRPr="003E7A6B" w:rsidRDefault="00B322DF" w:rsidP="009E566A">
            <w:pPr>
              <w:rPr>
                <w:rFonts w:asciiTheme="majorHAnsi" w:hAnsiTheme="majorHAnsi" w:cstheme="majorHAnsi"/>
                <w:color w:val="FF0000"/>
              </w:rPr>
            </w:pPr>
            <w:r w:rsidRPr="003E7A6B">
              <w:rPr>
                <w:rFonts w:asciiTheme="majorHAnsi" w:hAnsiTheme="majorHAnsi" w:cstheme="majorHAnsi"/>
                <w:color w:val="FF0000"/>
              </w:rPr>
              <w:t xml:space="preserve">ART major with concentration in </w:t>
            </w:r>
            <w:r w:rsidR="001E25BA">
              <w:rPr>
                <w:rFonts w:asciiTheme="majorHAnsi" w:hAnsiTheme="majorHAnsi" w:cstheme="majorHAnsi"/>
                <w:color w:val="FF0000"/>
              </w:rPr>
              <w:t>art educ</w:t>
            </w:r>
            <w:r w:rsidR="00472CC1">
              <w:rPr>
                <w:rFonts w:asciiTheme="majorHAnsi" w:hAnsiTheme="majorHAnsi" w:cstheme="majorHAnsi"/>
                <w:color w:val="FF0000"/>
              </w:rPr>
              <w:t>a</w:t>
            </w:r>
            <w:r w:rsidR="001E25BA">
              <w:rPr>
                <w:rFonts w:asciiTheme="majorHAnsi" w:hAnsiTheme="majorHAnsi" w:cstheme="majorHAnsi"/>
                <w:color w:val="FF0000"/>
              </w:rPr>
              <w:t>tion</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6168"/>
        <w:gridCol w:w="3552"/>
      </w:tblGrid>
      <w:tr w:rsidR="00A339E3" w:rsidRPr="005A2C51" w14:paraId="48744D3A" w14:textId="77777777" w:rsidTr="00543294">
        <w:trPr>
          <w:trHeight w:val="432"/>
        </w:trPr>
        <w:tc>
          <w:tcPr>
            <w:tcW w:w="5940" w:type="dxa"/>
            <w:vAlign w:val="center"/>
          </w:tcPr>
          <w:p w14:paraId="19CCFF5E" w14:textId="1F5B7929" w:rsidR="00A339E3" w:rsidRPr="005A2C51" w:rsidRDefault="00A339E3" w:rsidP="009E566A">
            <w:pPr>
              <w:jc w:val="center"/>
              <w:rPr>
                <w:rFonts w:asciiTheme="majorHAnsi" w:hAnsiTheme="majorHAnsi" w:cstheme="majorHAnsi"/>
                <w:color w:val="000000" w:themeColor="text1"/>
              </w:rPr>
            </w:pPr>
            <w:r w:rsidRPr="005A2C51">
              <w:rPr>
                <w:rFonts w:asciiTheme="majorHAnsi" w:hAnsiTheme="majorHAnsi" w:cstheme="majorHAnsi"/>
                <w:color w:val="000000" w:themeColor="text1"/>
              </w:rPr>
              <w:t>REAL Area Program Designation Sought (check all that apply):</w:t>
            </w:r>
          </w:p>
        </w:tc>
        <w:tc>
          <w:tcPr>
            <w:tcW w:w="3420" w:type="dxa"/>
            <w:vAlign w:val="center"/>
          </w:tcPr>
          <w:p w14:paraId="686D697A" w14:textId="4D946BC9" w:rsidR="00A339E3" w:rsidRPr="005A2C51" w:rsidRDefault="00CA4B4C" w:rsidP="009E566A">
            <w:pPr>
              <w:jc w:val="center"/>
              <w:rPr>
                <w:rFonts w:asciiTheme="majorHAnsi" w:hAnsiTheme="majorHAnsi" w:cstheme="majorHAnsi"/>
                <w:color w:val="000000" w:themeColor="text1"/>
              </w:rPr>
            </w:pPr>
            <w:sdt>
              <w:sdtPr>
                <w:rPr>
                  <w:rFonts w:asciiTheme="majorHAnsi" w:hAnsiTheme="majorHAnsi" w:cstheme="majorHAnsi"/>
                  <w:b/>
                  <w:color w:val="000000" w:themeColor="text1"/>
                  <w:sz w:val="28"/>
                </w:rPr>
                <w:id w:val="1325863618"/>
                <w14:checkbox>
                  <w14:checked w14:val="0"/>
                  <w14:checkedState w14:val="2612" w14:font="MS Gothic"/>
                  <w14:uncheckedState w14:val="2610" w14:font="MS Gothic"/>
                </w14:checkbox>
              </w:sdtPr>
              <w:sdtEndPr/>
              <w:sdtContent>
                <w:r w:rsidR="00FF02E3" w:rsidRPr="005A2C51">
                  <w:rPr>
                    <w:rFonts w:ascii="Segoe UI Symbol" w:eastAsia="MS Gothic" w:hAnsi="Segoe UI Symbol" w:cs="Segoe UI Symbol"/>
                    <w:b/>
                    <w:color w:val="000000" w:themeColor="text1"/>
                    <w:sz w:val="28"/>
                  </w:rPr>
                  <w:t>☐</w:t>
                </w:r>
              </w:sdtContent>
            </w:sdt>
            <w:r w:rsidR="00A339E3" w:rsidRPr="005A2C51">
              <w:rPr>
                <w:rFonts w:asciiTheme="majorHAnsi" w:hAnsiTheme="majorHAnsi" w:cstheme="majorHAnsi"/>
                <w:b/>
                <w:color w:val="000000" w:themeColor="text1"/>
                <w:sz w:val="28"/>
              </w:rPr>
              <w:t xml:space="preserve"> R   </w:t>
            </w:r>
            <w:sdt>
              <w:sdtPr>
                <w:rPr>
                  <w:rFonts w:asciiTheme="majorHAnsi" w:hAnsiTheme="majorHAnsi" w:cstheme="majorHAnsi"/>
                  <w:b/>
                  <w:color w:val="000000" w:themeColor="text1"/>
                  <w:sz w:val="28"/>
                </w:rPr>
                <w:id w:val="-190765873"/>
                <w14:checkbox>
                  <w14:checked w14:val="1"/>
                  <w14:checkedState w14:val="2612" w14:font="MS Gothic"/>
                  <w14:uncheckedState w14:val="2610" w14:font="MS Gothic"/>
                </w14:checkbox>
              </w:sdtPr>
              <w:sdtEndPr/>
              <w:sdtContent>
                <w:r w:rsidR="00B322DF">
                  <w:rPr>
                    <w:rFonts w:ascii="MS Gothic" w:eastAsia="MS Gothic" w:hAnsi="MS Gothic" w:cstheme="majorHAnsi" w:hint="eastAsia"/>
                    <w:b/>
                    <w:color w:val="000000" w:themeColor="text1"/>
                    <w:sz w:val="28"/>
                  </w:rPr>
                  <w:t>☒</w:t>
                </w:r>
              </w:sdtContent>
            </w:sdt>
            <w:r w:rsidR="00A339E3" w:rsidRPr="005A2C51">
              <w:rPr>
                <w:rFonts w:asciiTheme="majorHAnsi" w:hAnsiTheme="majorHAnsi" w:cstheme="majorHAnsi"/>
                <w:b/>
                <w:color w:val="000000" w:themeColor="text1"/>
                <w:sz w:val="28"/>
              </w:rPr>
              <w:t xml:space="preserve"> E   </w:t>
            </w:r>
            <w:sdt>
              <w:sdtPr>
                <w:rPr>
                  <w:rFonts w:asciiTheme="majorHAnsi" w:hAnsiTheme="majorHAnsi" w:cstheme="majorHAnsi"/>
                  <w:b/>
                  <w:color w:val="000000" w:themeColor="text1"/>
                  <w:sz w:val="28"/>
                </w:rPr>
                <w:id w:val="1479497411"/>
                <w14:checkbox>
                  <w14:checked w14:val="1"/>
                  <w14:checkedState w14:val="2612" w14:font="MS Gothic"/>
                  <w14:uncheckedState w14:val="2610" w14:font="MS Gothic"/>
                </w14:checkbox>
              </w:sdtPr>
              <w:sdtEndPr/>
              <w:sdtContent>
                <w:r w:rsidR="00B322DF">
                  <w:rPr>
                    <w:rFonts w:ascii="MS Gothic" w:eastAsia="MS Gothic" w:hAnsi="MS Gothic" w:cstheme="majorHAnsi" w:hint="eastAsia"/>
                    <w:b/>
                    <w:color w:val="000000" w:themeColor="text1"/>
                    <w:sz w:val="28"/>
                  </w:rPr>
                  <w:t>☒</w:t>
                </w:r>
              </w:sdtContent>
            </w:sdt>
            <w:r w:rsidR="00A339E3" w:rsidRPr="005A2C51">
              <w:rPr>
                <w:rFonts w:asciiTheme="majorHAnsi" w:hAnsiTheme="majorHAnsi" w:cstheme="majorHAnsi"/>
                <w:b/>
                <w:color w:val="000000" w:themeColor="text1"/>
                <w:sz w:val="28"/>
              </w:rPr>
              <w:t xml:space="preserve"> A   </w:t>
            </w:r>
            <w:sdt>
              <w:sdtPr>
                <w:rPr>
                  <w:rFonts w:asciiTheme="majorHAnsi" w:hAnsiTheme="majorHAnsi" w:cstheme="majorHAnsi"/>
                  <w:b/>
                  <w:color w:val="000000" w:themeColor="text1"/>
                  <w:sz w:val="28"/>
                </w:rPr>
                <w:id w:val="-970364003"/>
                <w14:checkbox>
                  <w14:checked w14:val="1"/>
                  <w14:checkedState w14:val="2612" w14:font="MS Gothic"/>
                  <w14:uncheckedState w14:val="2610" w14:font="MS Gothic"/>
                </w14:checkbox>
              </w:sdtPr>
              <w:sdtEndPr/>
              <w:sdtContent>
                <w:r w:rsidR="00B322DF">
                  <w:rPr>
                    <w:rFonts w:ascii="MS Gothic" w:eastAsia="MS Gothic" w:hAnsi="MS Gothic" w:cstheme="majorHAnsi" w:hint="eastAsia"/>
                    <w:b/>
                    <w:color w:val="000000" w:themeColor="text1"/>
                    <w:sz w:val="28"/>
                  </w:rPr>
                  <w:t>☒</w:t>
                </w:r>
              </w:sdtContent>
            </w:sdt>
            <w:r w:rsidR="00A339E3" w:rsidRPr="005A2C51">
              <w:rPr>
                <w:rFonts w:asciiTheme="majorHAnsi" w:hAnsiTheme="majorHAnsi" w:cstheme="majorHAnsi"/>
                <w:b/>
                <w:color w:val="000000" w:themeColor="text1"/>
                <w:sz w:val="28"/>
              </w:rPr>
              <w:t xml:space="preserve"> L</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43"/>
        <w:gridCol w:w="7477"/>
      </w:tblGrid>
      <w:tr w:rsidR="00A339E3" w:rsidRPr="005A2C51" w14:paraId="35FB07D3" w14:textId="77777777" w:rsidTr="00543294">
        <w:trPr>
          <w:trHeight w:val="432"/>
        </w:trPr>
        <w:tc>
          <w:tcPr>
            <w:tcW w:w="2160" w:type="dxa"/>
            <w:tcBorders>
              <w:top w:val="nil"/>
              <w:bottom w:val="nil"/>
            </w:tcBorders>
            <w:tcMar>
              <w:left w:w="0" w:type="dxa"/>
              <w:right w:w="0" w:type="dxa"/>
            </w:tcMar>
            <w:vAlign w:val="center"/>
          </w:tcPr>
          <w:p w14:paraId="30C39718" w14:textId="77777777" w:rsidR="00A339E3" w:rsidRPr="005A2C51" w:rsidRDefault="00A339E3"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Dept/School Contact: </w:t>
            </w:r>
          </w:p>
        </w:tc>
        <w:tc>
          <w:tcPr>
            <w:tcW w:w="7200" w:type="dxa"/>
            <w:tcMar>
              <w:left w:w="0" w:type="dxa"/>
              <w:right w:w="0" w:type="dxa"/>
            </w:tcMar>
            <w:vAlign w:val="center"/>
          </w:tcPr>
          <w:p w14:paraId="25B1CF1D" w14:textId="7AB04010" w:rsidR="00A339E3" w:rsidRDefault="005843BC" w:rsidP="009E566A">
            <w:pPr>
              <w:rPr>
                <w:rFonts w:asciiTheme="majorHAnsi" w:hAnsiTheme="majorHAnsi" w:cstheme="majorHAnsi"/>
                <w:color w:val="000000" w:themeColor="text1"/>
              </w:rPr>
            </w:pPr>
            <w:r>
              <w:rPr>
                <w:rFonts w:asciiTheme="majorHAnsi" w:hAnsiTheme="majorHAnsi" w:cstheme="majorHAnsi"/>
                <w:color w:val="000000" w:themeColor="text1"/>
              </w:rPr>
              <w:t xml:space="preserve">Roann Barris, </w:t>
            </w:r>
            <w:hyperlink r:id="rId10" w:history="1">
              <w:r w:rsidRPr="002531A1">
                <w:rPr>
                  <w:rStyle w:val="Hyperlink"/>
                  <w:rFonts w:asciiTheme="majorHAnsi" w:hAnsiTheme="majorHAnsi" w:cstheme="majorHAnsi"/>
                </w:rPr>
                <w:t>rbarris@radford.edu</w:t>
              </w:r>
            </w:hyperlink>
            <w:r>
              <w:rPr>
                <w:rFonts w:asciiTheme="majorHAnsi" w:hAnsiTheme="majorHAnsi" w:cstheme="majorHAnsi"/>
                <w:color w:val="000000" w:themeColor="text1"/>
              </w:rPr>
              <w:t xml:space="preserve">; or </w:t>
            </w:r>
            <w:r w:rsidR="00AE1DA9">
              <w:rPr>
                <w:rFonts w:asciiTheme="majorHAnsi" w:hAnsiTheme="majorHAnsi" w:cstheme="majorHAnsi"/>
                <w:color w:val="000000" w:themeColor="text1"/>
              </w:rPr>
              <w:t>Stuart Robinson</w:t>
            </w:r>
          </w:p>
          <w:p w14:paraId="5A883235" w14:textId="5230657A" w:rsidR="005843BC" w:rsidRPr="005A2C51" w:rsidRDefault="005843BC" w:rsidP="009E566A">
            <w:pPr>
              <w:rPr>
                <w:rFonts w:asciiTheme="majorHAnsi" w:hAnsiTheme="majorHAnsi" w:cstheme="majorHAnsi"/>
                <w:color w:val="000000" w:themeColor="text1"/>
              </w:rPr>
            </w:pPr>
          </w:p>
        </w:tc>
      </w:tr>
      <w:tr w:rsidR="00A339E3" w:rsidRPr="005A2C51" w14:paraId="4EDD17D6" w14:textId="77777777" w:rsidTr="00543294">
        <w:trPr>
          <w:trHeight w:val="432"/>
        </w:trPr>
        <w:tc>
          <w:tcPr>
            <w:tcW w:w="2160" w:type="dxa"/>
            <w:tcBorders>
              <w:top w:val="nil"/>
              <w:bottom w:val="nil"/>
            </w:tcBorders>
            <w:tcMar>
              <w:left w:w="0" w:type="dxa"/>
              <w:right w:w="0" w:type="dxa"/>
            </w:tcMar>
            <w:vAlign w:val="bottom"/>
          </w:tcPr>
          <w:p w14:paraId="7A680B0E" w14:textId="77777777" w:rsidR="00A339E3" w:rsidRPr="005A2C51" w:rsidRDefault="00A339E3"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BS/BA Requirements:</w:t>
            </w:r>
          </w:p>
        </w:tc>
        <w:tc>
          <w:tcPr>
            <w:tcW w:w="7200" w:type="dxa"/>
            <w:tcMar>
              <w:left w:w="0" w:type="dxa"/>
              <w:right w:w="0" w:type="dxa"/>
            </w:tcMar>
            <w:vAlign w:val="bottom"/>
          </w:tcPr>
          <w:p w14:paraId="047D1D63" w14:textId="6A224CCC" w:rsidR="00A339E3" w:rsidRPr="005A2C51" w:rsidRDefault="00A339E3" w:rsidP="006007F2">
            <w:pPr>
              <w:rPr>
                <w:rFonts w:asciiTheme="majorHAnsi" w:hAnsiTheme="majorHAnsi" w:cstheme="majorHAnsi"/>
                <w:color w:val="000000" w:themeColor="text1"/>
              </w:rPr>
            </w:pPr>
            <w:r w:rsidRPr="005A2C51">
              <w:rPr>
                <w:rFonts w:asciiTheme="majorHAnsi" w:hAnsiTheme="majorHAnsi" w:cstheme="majorHAnsi"/>
                <w:color w:val="000000" w:themeColor="text1"/>
              </w:rPr>
              <w:t>Enter courses required for BS or BA r</w:t>
            </w:r>
            <w:r w:rsidR="006007F2">
              <w:rPr>
                <w:rFonts w:asciiTheme="majorHAnsi" w:hAnsiTheme="majorHAnsi" w:cstheme="majorHAnsi"/>
                <w:color w:val="000000" w:themeColor="text1"/>
              </w:rPr>
              <w:t>equirement. Each degree p</w:t>
            </w:r>
            <w:r w:rsidRPr="005A2C51">
              <w:rPr>
                <w:rFonts w:asciiTheme="majorHAnsi" w:hAnsiTheme="majorHAnsi" w:cstheme="majorHAnsi"/>
                <w:color w:val="000000" w:themeColor="text1"/>
              </w:rPr>
              <w:t>rogram need</w:t>
            </w:r>
            <w:r w:rsidR="006007F2">
              <w:rPr>
                <w:rFonts w:asciiTheme="majorHAnsi" w:hAnsiTheme="majorHAnsi" w:cstheme="majorHAnsi"/>
                <w:color w:val="000000" w:themeColor="text1"/>
              </w:rPr>
              <w:t>s</w:t>
            </w:r>
            <w:r w:rsidRPr="005A2C51">
              <w:rPr>
                <w:rFonts w:asciiTheme="majorHAnsi" w:hAnsiTheme="majorHAnsi" w:cstheme="majorHAnsi"/>
                <w:color w:val="000000" w:themeColor="text1"/>
              </w:rPr>
              <w:t xml:space="preserve"> to be submitted separately.</w:t>
            </w:r>
          </w:p>
        </w:tc>
      </w:tr>
    </w:tbl>
    <w:p w14:paraId="12E8416A" w14:textId="77777777" w:rsidR="00A339E3" w:rsidRPr="005A2C51" w:rsidRDefault="00A339E3" w:rsidP="009E566A">
      <w:pPr>
        <w:rPr>
          <w:rFonts w:asciiTheme="majorHAnsi" w:hAnsiTheme="majorHAnsi" w:cstheme="majorHAnsi"/>
          <w:color w:val="000000" w:themeColor="text1"/>
        </w:rPr>
      </w:pPr>
    </w:p>
    <w:p w14:paraId="73223CB9" w14:textId="77777777" w:rsidR="00A339E3" w:rsidRPr="005A2C51" w:rsidRDefault="00A339E3" w:rsidP="009E566A">
      <w:pPr>
        <w:pStyle w:val="Heading2"/>
        <w:rPr>
          <w:rFonts w:cstheme="majorHAnsi"/>
          <w:color w:val="000000" w:themeColor="text1"/>
        </w:rPr>
      </w:pPr>
      <w:r w:rsidRPr="005A2C51">
        <w:rPr>
          <w:rFonts w:cstheme="majorHAnsi"/>
          <w:color w:val="000000" w:themeColor="text1"/>
        </w:rPr>
        <w:t xml:space="preserve">Course and Learning Goal and Outcomes Documentation Identification </w:t>
      </w:r>
    </w:p>
    <w:p w14:paraId="57A4E273" w14:textId="77777777" w:rsidR="005179C1" w:rsidRPr="005A2C51" w:rsidRDefault="005179C1" w:rsidP="009E566A">
      <w:pPr>
        <w:pStyle w:val="Heading2"/>
        <w:shd w:val="clear" w:color="auto" w:fill="auto"/>
        <w:jc w:val="left"/>
        <w:rPr>
          <w:rFonts w:cstheme="majorHAnsi"/>
          <w:b w:val="0"/>
          <w:color w:val="000000" w:themeColor="text1"/>
        </w:rPr>
      </w:pPr>
    </w:p>
    <w:p w14:paraId="3710E05F" w14:textId="77777777" w:rsidR="00A339E3" w:rsidRPr="005A2C51" w:rsidRDefault="00A339E3" w:rsidP="009E566A">
      <w:pPr>
        <w:rPr>
          <w:rFonts w:asciiTheme="majorHAnsi" w:hAnsiTheme="majorHAnsi" w:cstheme="majorHAnsi"/>
          <w:b/>
          <w:color w:val="000000" w:themeColor="text1"/>
        </w:rPr>
      </w:pPr>
      <w:r w:rsidRPr="005A2C51">
        <w:rPr>
          <w:rFonts w:asciiTheme="majorHAnsi" w:hAnsiTheme="majorHAnsi" w:cstheme="majorHAnsi"/>
          <w:b/>
          <w:color w:val="000000" w:themeColor="text1"/>
        </w:rPr>
        <w:t>By signing, the department/school acknowledges the above conditions and considerations:</w:t>
      </w:r>
    </w:p>
    <w:p w14:paraId="1D7C5D07" w14:textId="77777777" w:rsidR="00A339E3" w:rsidRPr="005A2C51" w:rsidRDefault="00A339E3" w:rsidP="009E566A">
      <w:pPr>
        <w:rPr>
          <w:rFonts w:asciiTheme="majorHAnsi" w:hAnsiTheme="majorHAnsi" w:cstheme="majorHAnsi"/>
          <w:b/>
          <w:color w:val="000000" w:themeColor="text1"/>
        </w:rPr>
      </w:pPr>
    </w:p>
    <w:tbl>
      <w:tblPr>
        <w:tblStyle w:val="TableGrid"/>
        <w:tblW w:w="0" w:type="auto"/>
        <w:tblInd w:w="5" w:type="dxa"/>
        <w:tblLook w:val="04A0" w:firstRow="1" w:lastRow="0" w:firstColumn="1" w:lastColumn="0" w:noHBand="0" w:noVBand="1"/>
      </w:tblPr>
      <w:tblGrid>
        <w:gridCol w:w="7731"/>
        <w:gridCol w:w="1974"/>
      </w:tblGrid>
      <w:tr w:rsidR="00A339E3" w:rsidRPr="005A2C51" w14:paraId="0F7DF6D4" w14:textId="77777777" w:rsidTr="002960CF">
        <w:tc>
          <w:tcPr>
            <w:tcW w:w="7731" w:type="dxa"/>
            <w:tcBorders>
              <w:top w:val="single" w:sz="4" w:space="0" w:color="auto"/>
              <w:bottom w:val="single" w:sz="4" w:space="0" w:color="auto"/>
            </w:tcBorders>
          </w:tcPr>
          <w:p w14:paraId="47099814" w14:textId="77777777" w:rsidR="00A339E3" w:rsidRPr="005A2C51" w:rsidRDefault="00A339E3" w:rsidP="009E566A">
            <w:pPr>
              <w:rPr>
                <w:rFonts w:asciiTheme="majorHAnsi" w:hAnsiTheme="majorHAnsi" w:cstheme="majorHAnsi"/>
                <w:b/>
                <w:color w:val="000000" w:themeColor="text1"/>
              </w:rPr>
            </w:pPr>
            <w:r w:rsidRPr="005A2C51">
              <w:rPr>
                <w:rFonts w:asciiTheme="majorHAnsi" w:hAnsiTheme="majorHAnsi" w:cstheme="majorHAnsi"/>
                <w:b/>
                <w:color w:val="000000" w:themeColor="text1"/>
              </w:rPr>
              <w:t>Dept/School Signature</w:t>
            </w:r>
          </w:p>
        </w:tc>
        <w:tc>
          <w:tcPr>
            <w:tcW w:w="1974" w:type="dxa"/>
            <w:tcBorders>
              <w:top w:val="single" w:sz="4" w:space="0" w:color="auto"/>
              <w:bottom w:val="single" w:sz="4" w:space="0" w:color="auto"/>
            </w:tcBorders>
          </w:tcPr>
          <w:p w14:paraId="561C1C7E" w14:textId="77777777" w:rsidR="00A339E3" w:rsidRPr="005A2C51" w:rsidRDefault="00A339E3" w:rsidP="009E566A">
            <w:pPr>
              <w:rPr>
                <w:rFonts w:asciiTheme="majorHAnsi" w:hAnsiTheme="majorHAnsi" w:cstheme="majorHAnsi"/>
                <w:b/>
                <w:color w:val="000000" w:themeColor="text1"/>
              </w:rPr>
            </w:pPr>
            <w:r w:rsidRPr="005A2C51">
              <w:rPr>
                <w:rFonts w:asciiTheme="majorHAnsi" w:hAnsiTheme="majorHAnsi" w:cstheme="majorHAnsi"/>
                <w:b/>
                <w:color w:val="000000" w:themeColor="text1"/>
              </w:rPr>
              <w:t>Date:</w:t>
            </w:r>
          </w:p>
        </w:tc>
      </w:tr>
    </w:tbl>
    <w:p w14:paraId="1D70C0A9" w14:textId="3AC82E88" w:rsidR="002960CF" w:rsidRDefault="002960CF" w:rsidP="002724F5">
      <w:pPr>
        <w:spacing w:after="160" w:line="259" w:lineRule="auto"/>
        <w:rPr>
          <w:rFonts w:asciiTheme="majorHAnsi" w:hAnsiTheme="majorHAnsi" w:cstheme="majorHAnsi"/>
          <w:b/>
          <w:color w:val="000000" w:themeColor="text1"/>
        </w:rPr>
      </w:pPr>
      <w:r>
        <w:rPr>
          <w:rFonts w:asciiTheme="majorHAnsi" w:hAnsiTheme="majorHAnsi" w:cstheme="majorHAnsi"/>
          <w:i/>
          <w:iCs/>
          <w:color w:val="000000" w:themeColor="text1"/>
        </w:rPr>
        <w:t>NOTE: IN CHANGING THE DEGREE, THE COURSES USED IN THE REAL ALIGNMENT FOR THE BS IN ART ED ARE STILL REQUIRED COURSES. THE ADDITION OF MORE CREDITS IN STUDIO ART IS THE MAJOR SIGNIFICANT CHANGE BUT IT DOES NOT CHANGE THE ALIGNMENT PLAN. THEY WILL BE SEEN IN THE CATALOGUE CHANGES. THERE IS ALSO A NEW 1-CREDIT SEMINAR COURSE PROPOSAL AND ONE OF THE COURSES ALREADY DESIGNATED AS E PRESENTLY HAS A PPD ASSESSMENT. ALL OF THE PROPOSED CHANGES ARE SEEN IN SEPARATE FILES</w:t>
      </w:r>
      <w:r w:rsidR="002724F5">
        <w:rPr>
          <w:rFonts w:asciiTheme="majorHAnsi" w:hAnsiTheme="majorHAnsi" w:cstheme="majorHAnsi"/>
          <w:i/>
          <w:iCs/>
          <w:color w:val="000000" w:themeColor="text1"/>
        </w:rPr>
        <w:t xml:space="preserve"> ALREADY SUBMITTED TO CURRICULUM COMMITTEES</w:t>
      </w:r>
      <w:r>
        <w:rPr>
          <w:rFonts w:asciiTheme="majorHAnsi" w:hAnsiTheme="majorHAnsi" w:cstheme="majorHAnsi"/>
          <w:i/>
          <w:iCs/>
          <w:color w:val="000000" w:themeColor="text1"/>
        </w:rPr>
        <w:t xml:space="preserve">. </w:t>
      </w:r>
    </w:p>
    <w:p w14:paraId="61BBC90C" w14:textId="2C250EF0" w:rsidR="0057781E" w:rsidRDefault="002724F5">
      <w:pPr>
        <w:spacing w:after="160" w:line="259" w:lineRule="auto"/>
        <w:rPr>
          <w:rFonts w:asciiTheme="majorHAnsi" w:hAnsiTheme="majorHAnsi" w:cstheme="majorHAnsi"/>
          <w:b/>
          <w:color w:val="000000" w:themeColor="text1"/>
        </w:rPr>
      </w:pPr>
      <w:r>
        <w:rPr>
          <w:rFonts w:asciiTheme="majorHAnsi" w:hAnsiTheme="majorHAnsi" w:cstheme="majorHAnsi"/>
          <w:b/>
          <w:color w:val="000000" w:themeColor="text1"/>
        </w:rPr>
        <w:t>The current catalogue description does not show any of the changes already approved. Rather than including a confusing comparison chart of before and after, the alignment is based on what the program will consist of when the BFA is the degree used for the Art Ed program.</w:t>
      </w:r>
    </w:p>
    <w:p w14:paraId="38D91319" w14:textId="5BFD6325" w:rsidR="005A30F8" w:rsidRDefault="005A30F8" w:rsidP="009E566A">
      <w:pPr>
        <w:rPr>
          <w:rFonts w:asciiTheme="majorHAnsi" w:hAnsiTheme="majorHAnsi" w:cstheme="majorHAnsi"/>
          <w:color w:val="000000" w:themeColor="text1"/>
        </w:rPr>
      </w:pPr>
      <w:bookmarkStart w:id="1" w:name="_Hlk31006234"/>
    </w:p>
    <w:p w14:paraId="22D16353" w14:textId="00139A72" w:rsidR="002724F5" w:rsidRDefault="002724F5" w:rsidP="009E566A">
      <w:pPr>
        <w:rPr>
          <w:rFonts w:asciiTheme="majorHAnsi" w:hAnsiTheme="majorHAnsi" w:cstheme="majorHAnsi"/>
          <w:color w:val="000000" w:themeColor="text1"/>
        </w:rPr>
      </w:pPr>
      <w:r>
        <w:rPr>
          <w:rFonts w:asciiTheme="majorHAnsi" w:hAnsiTheme="majorHAnsi" w:cstheme="majorHAnsi"/>
          <w:color w:val="000000" w:themeColor="text1"/>
        </w:rPr>
        <w:t>I. Students will be expected to fulfill REAL cornerstone requirements in writing, personal/professional development and math. They will also fulfill the 30-credit hour requirement for gen ed. Many of these requirements are built into the program. There are 3 PPD credits and 3 WI credits that come from required courses in the program. There are 33 credits of gen ed in required courses and co-requisites.</w:t>
      </w:r>
    </w:p>
    <w:p w14:paraId="265156C3" w14:textId="197A2DC4" w:rsidR="002724F5" w:rsidRDefault="002724F5" w:rsidP="009E566A">
      <w:pPr>
        <w:rPr>
          <w:rFonts w:asciiTheme="majorHAnsi" w:hAnsiTheme="majorHAnsi" w:cstheme="majorHAnsi"/>
          <w:color w:val="000000" w:themeColor="text1"/>
        </w:rPr>
      </w:pPr>
    </w:p>
    <w:p w14:paraId="7F3A7125" w14:textId="12BE7108" w:rsidR="002724F5" w:rsidRDefault="005918D6" w:rsidP="009E566A">
      <w:pPr>
        <w:rPr>
          <w:rFonts w:asciiTheme="majorHAnsi" w:hAnsiTheme="majorHAnsi" w:cstheme="majorHAnsi"/>
          <w:color w:val="000000" w:themeColor="text1"/>
        </w:rPr>
      </w:pPr>
      <w:r>
        <w:rPr>
          <w:rFonts w:asciiTheme="majorHAnsi" w:hAnsiTheme="majorHAnsi" w:cstheme="majorHAnsi"/>
          <w:color w:val="000000" w:themeColor="text1"/>
        </w:rPr>
        <w:t>R</w:t>
      </w:r>
      <w:r w:rsidR="002724F5">
        <w:rPr>
          <w:rFonts w:asciiTheme="majorHAnsi" w:hAnsiTheme="majorHAnsi" w:cstheme="majorHAnsi"/>
          <w:color w:val="000000" w:themeColor="text1"/>
        </w:rPr>
        <w:t xml:space="preserve">equited coursework in </w:t>
      </w:r>
      <w:r>
        <w:rPr>
          <w:rFonts w:asciiTheme="majorHAnsi" w:hAnsiTheme="majorHAnsi" w:cstheme="majorHAnsi"/>
          <w:color w:val="000000" w:themeColor="text1"/>
        </w:rPr>
        <w:t>the department art core</w:t>
      </w:r>
      <w:r w:rsidR="002724F5">
        <w:rPr>
          <w:rFonts w:asciiTheme="majorHAnsi" w:hAnsiTheme="majorHAnsi" w:cstheme="majorHAnsi"/>
          <w:color w:val="000000" w:themeColor="text1"/>
        </w:rPr>
        <w:t xml:space="preserve">, art education, </w:t>
      </w:r>
      <w:r>
        <w:rPr>
          <w:rFonts w:asciiTheme="majorHAnsi" w:hAnsiTheme="majorHAnsi" w:cstheme="majorHAnsi"/>
          <w:color w:val="000000" w:themeColor="text1"/>
        </w:rPr>
        <w:t xml:space="preserve">professional </w:t>
      </w:r>
      <w:r w:rsidR="002724F5">
        <w:rPr>
          <w:rFonts w:asciiTheme="majorHAnsi" w:hAnsiTheme="majorHAnsi" w:cstheme="majorHAnsi"/>
          <w:color w:val="000000" w:themeColor="text1"/>
        </w:rPr>
        <w:t xml:space="preserve">education, and art history are listed </w:t>
      </w:r>
      <w:r>
        <w:rPr>
          <w:rFonts w:asciiTheme="majorHAnsi" w:hAnsiTheme="majorHAnsi" w:cstheme="majorHAnsi"/>
          <w:color w:val="000000" w:themeColor="text1"/>
        </w:rPr>
        <w:t>here</w:t>
      </w:r>
      <w:r w:rsidR="002724F5">
        <w:rPr>
          <w:rFonts w:asciiTheme="majorHAnsi" w:hAnsiTheme="majorHAnsi" w:cstheme="majorHAnsi"/>
          <w:color w:val="000000" w:themeColor="text1"/>
        </w:rPr>
        <w:t>:</w:t>
      </w:r>
    </w:p>
    <w:p w14:paraId="78031E09" w14:textId="77777777" w:rsidR="004E4C34" w:rsidRDefault="004E4C34" w:rsidP="004E4C34">
      <w:pPr>
        <w:ind w:left="720" w:firstLine="720"/>
        <w:contextualSpacing/>
        <w:rPr>
          <w:rFonts w:asciiTheme="majorHAnsi" w:hAnsiTheme="majorHAnsi" w:cstheme="majorHAnsi"/>
        </w:rPr>
        <w:sectPr w:rsidR="004E4C34" w:rsidSect="009E566A">
          <w:headerReference w:type="even" r:id="rId11"/>
          <w:headerReference w:type="default" r:id="rId12"/>
          <w:footerReference w:type="even" r:id="rId13"/>
          <w:footerReference w:type="default" r:id="rId14"/>
          <w:headerReference w:type="first" r:id="rId15"/>
          <w:footerReference w:type="first" r:id="rId16"/>
          <w:pgSz w:w="12240" w:h="15840"/>
          <w:pgMar w:top="1008" w:right="1350" w:bottom="1008" w:left="1170" w:header="720" w:footer="720" w:gutter="0"/>
          <w:cols w:space="720"/>
          <w:docGrid w:linePitch="360"/>
        </w:sectPr>
      </w:pPr>
    </w:p>
    <w:p w14:paraId="5F1E5A8E" w14:textId="331A75E7" w:rsidR="004E4C34" w:rsidRPr="001D2B5D" w:rsidRDefault="004E4C34" w:rsidP="004E4C34">
      <w:pPr>
        <w:ind w:left="720" w:firstLine="720"/>
        <w:contextualSpacing/>
        <w:rPr>
          <w:rFonts w:asciiTheme="majorHAnsi" w:hAnsiTheme="majorHAnsi" w:cstheme="majorHAnsi"/>
          <w:color w:val="FF0000"/>
        </w:rPr>
      </w:pPr>
      <w:r w:rsidRPr="001D2B5D">
        <w:rPr>
          <w:rFonts w:asciiTheme="majorHAnsi" w:hAnsiTheme="majorHAnsi" w:cstheme="majorHAnsi"/>
          <w:color w:val="FF0000"/>
        </w:rPr>
        <w:t>ARTS 101 [e]</w:t>
      </w:r>
    </w:p>
    <w:p w14:paraId="2A84EABB" w14:textId="253D3A08" w:rsidR="004E4C34" w:rsidRPr="001D2B5D" w:rsidRDefault="004E4C34" w:rsidP="004E4C34">
      <w:pPr>
        <w:ind w:left="720" w:firstLine="720"/>
        <w:contextualSpacing/>
        <w:rPr>
          <w:rFonts w:asciiTheme="majorHAnsi" w:hAnsiTheme="majorHAnsi" w:cstheme="majorHAnsi"/>
          <w:color w:val="FF0000"/>
        </w:rPr>
      </w:pPr>
      <w:r w:rsidRPr="001D2B5D">
        <w:rPr>
          <w:rFonts w:asciiTheme="majorHAnsi" w:hAnsiTheme="majorHAnsi" w:cstheme="majorHAnsi"/>
          <w:color w:val="FF0000"/>
        </w:rPr>
        <w:t xml:space="preserve">ARTS </w:t>
      </w:r>
      <w:proofErr w:type="gramStart"/>
      <w:r w:rsidRPr="001D2B5D">
        <w:rPr>
          <w:rFonts w:asciiTheme="majorHAnsi" w:hAnsiTheme="majorHAnsi" w:cstheme="majorHAnsi"/>
          <w:color w:val="FF0000"/>
        </w:rPr>
        <w:t>102  [</w:t>
      </w:r>
      <w:proofErr w:type="gramEnd"/>
      <w:r w:rsidRPr="001D2B5D">
        <w:rPr>
          <w:rFonts w:asciiTheme="majorHAnsi" w:hAnsiTheme="majorHAnsi" w:cstheme="majorHAnsi"/>
          <w:color w:val="FF0000"/>
        </w:rPr>
        <w:t>e]</w:t>
      </w:r>
    </w:p>
    <w:p w14:paraId="482DC60D" w14:textId="0B0030B1" w:rsidR="004E4C34" w:rsidRPr="001D2B5D" w:rsidRDefault="004E4C34" w:rsidP="004E4C34">
      <w:pPr>
        <w:ind w:left="720" w:firstLine="720"/>
        <w:contextualSpacing/>
        <w:rPr>
          <w:rFonts w:asciiTheme="majorHAnsi" w:hAnsiTheme="majorHAnsi" w:cstheme="majorHAnsi"/>
        </w:rPr>
      </w:pPr>
      <w:r w:rsidRPr="001D2B5D">
        <w:rPr>
          <w:rFonts w:asciiTheme="majorHAnsi" w:hAnsiTheme="majorHAnsi" w:cstheme="majorHAnsi"/>
        </w:rPr>
        <w:t xml:space="preserve">ARTS </w:t>
      </w:r>
      <w:proofErr w:type="gramStart"/>
      <w:r w:rsidRPr="001D2B5D">
        <w:rPr>
          <w:rFonts w:asciiTheme="majorHAnsi" w:hAnsiTheme="majorHAnsi" w:cstheme="majorHAnsi"/>
        </w:rPr>
        <w:t>111  [</w:t>
      </w:r>
      <w:proofErr w:type="gramEnd"/>
      <w:r w:rsidRPr="001D2B5D">
        <w:rPr>
          <w:rFonts w:asciiTheme="majorHAnsi" w:hAnsiTheme="majorHAnsi" w:cstheme="majorHAnsi"/>
        </w:rPr>
        <w:t>e]</w:t>
      </w:r>
    </w:p>
    <w:p w14:paraId="1F13AA74"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ARTE 204</w:t>
      </w:r>
    </w:p>
    <w:p w14:paraId="507EF3CA"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ARTS 251</w:t>
      </w:r>
    </w:p>
    <w:p w14:paraId="315B6972" w14:textId="491BEE06" w:rsidR="004E4C34" w:rsidRPr="001D2B5D" w:rsidRDefault="004E4C34" w:rsidP="004E4C34">
      <w:pPr>
        <w:ind w:left="720" w:firstLine="720"/>
        <w:contextualSpacing/>
        <w:rPr>
          <w:rFonts w:asciiTheme="majorHAnsi" w:hAnsiTheme="majorHAnsi" w:cstheme="majorHAnsi"/>
          <w:color w:val="5B9BD5" w:themeColor="accent1"/>
        </w:rPr>
      </w:pPr>
      <w:r w:rsidRPr="001D2B5D">
        <w:rPr>
          <w:rFonts w:asciiTheme="majorHAnsi" w:hAnsiTheme="majorHAnsi" w:cstheme="majorHAnsi"/>
          <w:color w:val="5B9BD5" w:themeColor="accent1"/>
        </w:rPr>
        <w:t>ART 215 [a]</w:t>
      </w:r>
    </w:p>
    <w:p w14:paraId="1AE904D2" w14:textId="23804621" w:rsidR="004E4C34" w:rsidRDefault="004E4C34" w:rsidP="004E4C34">
      <w:pPr>
        <w:ind w:left="720" w:firstLine="720"/>
        <w:contextualSpacing/>
        <w:rPr>
          <w:rFonts w:asciiTheme="majorHAnsi" w:hAnsiTheme="majorHAnsi" w:cstheme="majorHAnsi"/>
        </w:rPr>
      </w:pPr>
      <w:r w:rsidRPr="001D2B5D">
        <w:rPr>
          <w:rFonts w:asciiTheme="majorHAnsi" w:hAnsiTheme="majorHAnsi" w:cstheme="majorHAnsi"/>
          <w:color w:val="5B9BD5" w:themeColor="accent1"/>
        </w:rPr>
        <w:t xml:space="preserve">ART 216 </w:t>
      </w:r>
      <w:r>
        <w:rPr>
          <w:rFonts w:asciiTheme="majorHAnsi" w:hAnsiTheme="majorHAnsi" w:cstheme="majorHAnsi"/>
        </w:rPr>
        <w:t xml:space="preserve">(co or </w:t>
      </w:r>
      <w:proofErr w:type="spellStart"/>
      <w:r>
        <w:rPr>
          <w:rFonts w:asciiTheme="majorHAnsi" w:hAnsiTheme="majorHAnsi" w:cstheme="majorHAnsi"/>
        </w:rPr>
        <w:t>prereq</w:t>
      </w:r>
      <w:proofErr w:type="spellEnd"/>
      <w:r>
        <w:rPr>
          <w:rFonts w:asciiTheme="majorHAnsi" w:hAnsiTheme="majorHAnsi" w:cstheme="majorHAnsi"/>
        </w:rPr>
        <w:t>: HIST102) [a]</w:t>
      </w:r>
    </w:p>
    <w:p w14:paraId="786AADEC"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ARTS 221</w:t>
      </w:r>
    </w:p>
    <w:p w14:paraId="2F9F3B6F"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ARTS 231</w:t>
      </w:r>
    </w:p>
    <w:p w14:paraId="0AB7DF2E"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ARTS 261 or ARTS 262</w:t>
      </w:r>
    </w:p>
    <w:p w14:paraId="4AF9909F" w14:textId="77777777" w:rsidR="004E4C34" w:rsidRPr="005660F3" w:rsidRDefault="004E4C34" w:rsidP="004E4C34">
      <w:pPr>
        <w:ind w:left="1440"/>
        <w:contextualSpacing/>
        <w:rPr>
          <w:rFonts w:asciiTheme="majorHAnsi" w:hAnsiTheme="majorHAnsi" w:cstheme="majorHAnsi"/>
          <w:color w:val="0070C0"/>
        </w:rPr>
      </w:pPr>
      <w:r w:rsidRPr="005660F3">
        <w:rPr>
          <w:rFonts w:asciiTheme="majorHAnsi" w:hAnsiTheme="majorHAnsi" w:cstheme="majorHAnsi"/>
          <w:color w:val="0070C0"/>
        </w:rPr>
        <w:t>PSYC 121</w:t>
      </w:r>
    </w:p>
    <w:p w14:paraId="632E0458" w14:textId="75DF4478" w:rsidR="004E4C34" w:rsidRPr="001D2B5D" w:rsidRDefault="004E4C34" w:rsidP="004E4C34">
      <w:pPr>
        <w:ind w:left="720" w:firstLine="720"/>
        <w:contextualSpacing/>
        <w:rPr>
          <w:rFonts w:asciiTheme="majorHAnsi" w:hAnsiTheme="majorHAnsi" w:cstheme="majorHAnsi"/>
          <w:color w:val="FF0000"/>
        </w:rPr>
      </w:pPr>
      <w:r w:rsidRPr="001D2B5D">
        <w:rPr>
          <w:rFonts w:asciiTheme="majorHAnsi" w:hAnsiTheme="majorHAnsi" w:cstheme="majorHAnsi"/>
          <w:color w:val="FF0000"/>
        </w:rPr>
        <w:t>ARTH 316 [e]</w:t>
      </w:r>
    </w:p>
    <w:p w14:paraId="776982FA" w14:textId="11C9697A" w:rsidR="004E4C34" w:rsidRDefault="004E4C34" w:rsidP="004E4C34">
      <w:pPr>
        <w:ind w:left="720" w:firstLine="720"/>
        <w:contextualSpacing/>
        <w:rPr>
          <w:rFonts w:asciiTheme="majorHAnsi" w:hAnsiTheme="majorHAnsi" w:cstheme="majorHAnsi"/>
        </w:rPr>
      </w:pPr>
      <w:r w:rsidRPr="001D2B5D">
        <w:rPr>
          <w:rFonts w:asciiTheme="majorHAnsi" w:hAnsiTheme="majorHAnsi" w:cstheme="majorHAnsi"/>
          <w:color w:val="5B9BD5" w:themeColor="accent1"/>
        </w:rPr>
        <w:lastRenderedPageBreak/>
        <w:t xml:space="preserve">ARTH 420 </w:t>
      </w:r>
      <w:r>
        <w:rPr>
          <w:rFonts w:asciiTheme="majorHAnsi" w:hAnsiTheme="majorHAnsi" w:cstheme="majorHAnsi"/>
        </w:rPr>
        <w:t>(</w:t>
      </w:r>
      <w:r w:rsidR="005918D6">
        <w:rPr>
          <w:rFonts w:asciiTheme="majorHAnsi" w:hAnsiTheme="majorHAnsi" w:cstheme="majorHAnsi"/>
        </w:rPr>
        <w:t xml:space="preserve">A; </w:t>
      </w:r>
      <w:r>
        <w:rPr>
          <w:rFonts w:asciiTheme="majorHAnsi" w:hAnsiTheme="majorHAnsi" w:cstheme="majorHAnsi"/>
        </w:rPr>
        <w:t xml:space="preserve">co or </w:t>
      </w:r>
      <w:proofErr w:type="spellStart"/>
      <w:r>
        <w:rPr>
          <w:rFonts w:asciiTheme="majorHAnsi" w:hAnsiTheme="majorHAnsi" w:cstheme="majorHAnsi"/>
        </w:rPr>
        <w:t>prereq</w:t>
      </w:r>
      <w:proofErr w:type="spellEnd"/>
      <w:r>
        <w:rPr>
          <w:rFonts w:asciiTheme="majorHAnsi" w:hAnsiTheme="majorHAnsi" w:cstheme="majorHAnsi"/>
        </w:rPr>
        <w:t xml:space="preserve">: </w:t>
      </w:r>
      <w:r w:rsidRPr="005660F3">
        <w:rPr>
          <w:rFonts w:asciiTheme="majorHAnsi" w:hAnsiTheme="majorHAnsi" w:cstheme="majorHAnsi"/>
          <w:color w:val="0070C0"/>
        </w:rPr>
        <w:t>HIST 381 or ENGL 340</w:t>
      </w:r>
      <w:r>
        <w:rPr>
          <w:rFonts w:asciiTheme="majorHAnsi" w:hAnsiTheme="majorHAnsi" w:cstheme="majorHAnsi"/>
        </w:rPr>
        <w:t>) [WI]</w:t>
      </w:r>
      <w:r w:rsidR="000E1540">
        <w:rPr>
          <w:rFonts w:asciiTheme="majorHAnsi" w:hAnsiTheme="majorHAnsi" w:cstheme="majorHAnsi"/>
        </w:rPr>
        <w:t xml:space="preserve"> </w:t>
      </w:r>
      <w:r w:rsidR="000E1540" w:rsidRPr="000E1540">
        <w:rPr>
          <w:rFonts w:asciiTheme="majorHAnsi" w:hAnsiTheme="majorHAnsi" w:cstheme="majorHAnsi"/>
          <w:color w:val="0070C0"/>
        </w:rPr>
        <w:t>or ARTH431</w:t>
      </w:r>
    </w:p>
    <w:p w14:paraId="25D296F3" w14:textId="73057DC1" w:rsidR="004E4C34" w:rsidRPr="001D2B5D" w:rsidRDefault="004E4C34" w:rsidP="004E4C34">
      <w:pPr>
        <w:ind w:left="720" w:firstLine="720"/>
        <w:contextualSpacing/>
        <w:rPr>
          <w:rFonts w:asciiTheme="majorHAnsi" w:hAnsiTheme="majorHAnsi" w:cstheme="majorHAnsi"/>
          <w:color w:val="FF0000"/>
        </w:rPr>
      </w:pPr>
      <w:r w:rsidRPr="001D2B5D">
        <w:rPr>
          <w:rFonts w:asciiTheme="majorHAnsi" w:hAnsiTheme="majorHAnsi" w:cstheme="majorHAnsi"/>
          <w:color w:val="FF0000"/>
        </w:rPr>
        <w:t>ARTE 212</w:t>
      </w:r>
      <w:r w:rsidR="005918D6" w:rsidRPr="001D2B5D">
        <w:rPr>
          <w:rFonts w:asciiTheme="majorHAnsi" w:hAnsiTheme="majorHAnsi" w:cstheme="majorHAnsi"/>
          <w:color w:val="FF0000"/>
        </w:rPr>
        <w:t xml:space="preserve"> [e]</w:t>
      </w:r>
    </w:p>
    <w:p w14:paraId="1AF5B1EF" w14:textId="444948D3" w:rsidR="004E4C34" w:rsidRPr="001D2B5D" w:rsidRDefault="004E4C34" w:rsidP="004E4C34">
      <w:pPr>
        <w:ind w:left="720" w:firstLine="720"/>
        <w:contextualSpacing/>
        <w:rPr>
          <w:rFonts w:asciiTheme="majorHAnsi" w:hAnsiTheme="majorHAnsi" w:cstheme="majorHAnsi"/>
          <w:color w:val="FF0000"/>
        </w:rPr>
      </w:pPr>
      <w:r w:rsidRPr="001D2B5D">
        <w:rPr>
          <w:rFonts w:asciiTheme="majorHAnsi" w:hAnsiTheme="majorHAnsi" w:cstheme="majorHAnsi"/>
          <w:color w:val="FF0000"/>
        </w:rPr>
        <w:t>ARTE 213</w:t>
      </w:r>
      <w:r w:rsidR="005918D6" w:rsidRPr="001D2B5D">
        <w:rPr>
          <w:rFonts w:asciiTheme="majorHAnsi" w:hAnsiTheme="majorHAnsi" w:cstheme="majorHAnsi"/>
          <w:color w:val="FF0000"/>
        </w:rPr>
        <w:t xml:space="preserve"> (e)</w:t>
      </w:r>
    </w:p>
    <w:p w14:paraId="5EB7E681" w14:textId="6E8AE7E9" w:rsidR="004E4C34" w:rsidRPr="005660F3" w:rsidRDefault="004E4C34" w:rsidP="004E4C34">
      <w:pPr>
        <w:ind w:left="720" w:firstLine="720"/>
        <w:contextualSpacing/>
        <w:rPr>
          <w:rFonts w:asciiTheme="majorHAnsi" w:hAnsiTheme="majorHAnsi" w:cstheme="majorHAnsi"/>
          <w:color w:val="00B050"/>
        </w:rPr>
      </w:pPr>
      <w:r w:rsidRPr="005660F3">
        <w:rPr>
          <w:rFonts w:asciiTheme="majorHAnsi" w:hAnsiTheme="majorHAnsi" w:cstheme="majorHAnsi"/>
          <w:color w:val="00B050"/>
        </w:rPr>
        <w:t>ARTE 241</w:t>
      </w:r>
      <w:r w:rsidR="005660F3">
        <w:rPr>
          <w:rFonts w:asciiTheme="majorHAnsi" w:hAnsiTheme="majorHAnsi" w:cstheme="majorHAnsi"/>
          <w:color w:val="00B050"/>
        </w:rPr>
        <w:t xml:space="preserve"> [l] </w:t>
      </w:r>
    </w:p>
    <w:p w14:paraId="5012C40B" w14:textId="0B43252A" w:rsidR="004E4C34" w:rsidRPr="005660F3" w:rsidRDefault="004E4C34" w:rsidP="004E4C34">
      <w:pPr>
        <w:ind w:left="720" w:firstLine="720"/>
        <w:contextualSpacing/>
        <w:rPr>
          <w:rFonts w:asciiTheme="majorHAnsi" w:hAnsiTheme="majorHAnsi" w:cstheme="majorHAnsi"/>
          <w:color w:val="00B050"/>
        </w:rPr>
      </w:pPr>
      <w:r w:rsidRPr="005660F3">
        <w:rPr>
          <w:rFonts w:asciiTheme="majorHAnsi" w:hAnsiTheme="majorHAnsi" w:cstheme="majorHAnsi"/>
          <w:color w:val="00B050"/>
        </w:rPr>
        <w:t>ARTE 242</w:t>
      </w:r>
      <w:r w:rsidR="005660F3">
        <w:rPr>
          <w:rFonts w:asciiTheme="majorHAnsi" w:hAnsiTheme="majorHAnsi" w:cstheme="majorHAnsi"/>
          <w:color w:val="00B050"/>
        </w:rPr>
        <w:t xml:space="preserve"> [l]</w:t>
      </w:r>
    </w:p>
    <w:p w14:paraId="7AF7CA63" w14:textId="2B92B82A" w:rsidR="004E4C34" w:rsidRDefault="004E4C34" w:rsidP="004E4C34">
      <w:pPr>
        <w:ind w:left="720" w:firstLine="720"/>
        <w:contextualSpacing/>
        <w:rPr>
          <w:rFonts w:asciiTheme="majorHAnsi" w:hAnsiTheme="majorHAnsi" w:cstheme="majorHAnsi"/>
        </w:rPr>
      </w:pPr>
      <w:r w:rsidRPr="005660F3">
        <w:rPr>
          <w:rFonts w:asciiTheme="majorHAnsi" w:hAnsiTheme="majorHAnsi" w:cstheme="majorHAnsi"/>
          <w:color w:val="FF0000"/>
        </w:rPr>
        <w:t>ARTE 340</w:t>
      </w:r>
      <w:r w:rsidR="00427241" w:rsidRPr="005660F3">
        <w:rPr>
          <w:rFonts w:asciiTheme="majorHAnsi" w:hAnsiTheme="majorHAnsi" w:cstheme="majorHAnsi"/>
          <w:color w:val="FF0000"/>
        </w:rPr>
        <w:t xml:space="preserve"> </w:t>
      </w:r>
      <w:r w:rsidR="00427241">
        <w:rPr>
          <w:rFonts w:asciiTheme="majorHAnsi" w:hAnsiTheme="majorHAnsi" w:cstheme="majorHAnsi"/>
        </w:rPr>
        <w:t>[</w:t>
      </w:r>
      <w:r w:rsidR="00F64372">
        <w:rPr>
          <w:rFonts w:asciiTheme="majorHAnsi" w:hAnsiTheme="majorHAnsi" w:cstheme="majorHAnsi"/>
        </w:rPr>
        <w:t>E</w:t>
      </w:r>
      <w:r w:rsidR="00427241">
        <w:rPr>
          <w:rFonts w:asciiTheme="majorHAnsi" w:hAnsiTheme="majorHAnsi" w:cstheme="majorHAnsi"/>
        </w:rPr>
        <w:t>, PPD]</w:t>
      </w:r>
    </w:p>
    <w:p w14:paraId="0F1C237E"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ARTE 499 (1 credit, new course)</w:t>
      </w:r>
    </w:p>
    <w:p w14:paraId="458A3F10" w14:textId="77777777" w:rsidR="004E4C34" w:rsidRDefault="004E4C34" w:rsidP="004E4C34">
      <w:pPr>
        <w:ind w:left="1260" w:firstLine="180"/>
        <w:contextualSpacing/>
        <w:rPr>
          <w:rFonts w:asciiTheme="majorHAnsi" w:hAnsiTheme="majorHAnsi" w:cstheme="majorHAnsi"/>
        </w:rPr>
      </w:pPr>
      <w:r>
        <w:rPr>
          <w:rFonts w:asciiTheme="majorHAnsi" w:hAnsiTheme="majorHAnsi" w:cstheme="majorHAnsi"/>
        </w:rPr>
        <w:t>EDEF 300</w:t>
      </w:r>
    </w:p>
    <w:p w14:paraId="63A21BAE"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EDEF 320</w:t>
      </w:r>
    </w:p>
    <w:p w14:paraId="5D0CDE5E" w14:textId="77777777" w:rsidR="004E4C34" w:rsidRDefault="004E4C34" w:rsidP="004E4C34">
      <w:pPr>
        <w:ind w:left="720" w:firstLine="720"/>
        <w:contextualSpacing/>
        <w:rPr>
          <w:rFonts w:asciiTheme="majorHAnsi" w:hAnsiTheme="majorHAnsi" w:cstheme="majorHAnsi"/>
        </w:rPr>
      </w:pPr>
      <w:r>
        <w:rPr>
          <w:rFonts w:asciiTheme="majorHAnsi" w:hAnsiTheme="majorHAnsi" w:cstheme="majorHAnsi"/>
        </w:rPr>
        <w:t xml:space="preserve">EDET </w:t>
      </w:r>
      <w:r w:rsidRPr="00C0020D">
        <w:rPr>
          <w:rFonts w:asciiTheme="majorHAnsi" w:hAnsiTheme="majorHAnsi" w:cstheme="majorHAnsi"/>
        </w:rPr>
        <w:t>445 (ARTS 110 or ARTG 280 may be substituted with approval of advisor)</w:t>
      </w:r>
    </w:p>
    <w:p w14:paraId="603F7461" w14:textId="4D0E0FB9" w:rsidR="002724F5" w:rsidRDefault="004E4C34" w:rsidP="004E4C34">
      <w:pPr>
        <w:rPr>
          <w:rFonts w:asciiTheme="majorHAnsi" w:hAnsiTheme="majorHAnsi" w:cstheme="majorHAnsi"/>
          <w:color w:val="000000" w:themeColor="text1"/>
        </w:rPr>
      </w:pPr>
      <w:r>
        <w:rPr>
          <w:rFonts w:asciiTheme="majorHAnsi" w:hAnsiTheme="majorHAnsi" w:cstheme="majorHAnsi"/>
        </w:rPr>
        <w:t xml:space="preserve">                          </w:t>
      </w:r>
      <w:r w:rsidRPr="005660F3">
        <w:rPr>
          <w:rFonts w:asciiTheme="majorHAnsi" w:hAnsiTheme="majorHAnsi" w:cstheme="majorHAnsi"/>
          <w:color w:val="00B050"/>
        </w:rPr>
        <w:t>EDUC 453</w:t>
      </w:r>
      <w:r>
        <w:rPr>
          <w:rFonts w:asciiTheme="majorHAnsi" w:hAnsiTheme="majorHAnsi" w:cstheme="majorHAnsi"/>
        </w:rPr>
        <w:t xml:space="preserve"> (12 credits)</w:t>
      </w:r>
      <w:r w:rsidR="005660F3">
        <w:rPr>
          <w:rFonts w:asciiTheme="majorHAnsi" w:hAnsiTheme="majorHAnsi" w:cstheme="majorHAnsi"/>
        </w:rPr>
        <w:t xml:space="preserve"> [l]</w:t>
      </w:r>
    </w:p>
    <w:p w14:paraId="78498C1D" w14:textId="03EDBC2B" w:rsidR="004E4C34" w:rsidRDefault="005660F3" w:rsidP="009E566A">
      <w:pPr>
        <w:rPr>
          <w:rFonts w:asciiTheme="majorHAnsi" w:hAnsiTheme="majorHAnsi" w:cstheme="majorHAnsi"/>
          <w:color w:val="000000" w:themeColor="text1"/>
        </w:rPr>
        <w:sectPr w:rsidR="004E4C34" w:rsidSect="004E4C34">
          <w:type w:val="continuous"/>
          <w:pgSz w:w="12240" w:h="15840"/>
          <w:pgMar w:top="1008" w:right="1350" w:bottom="1008" w:left="1170" w:header="720" w:footer="720" w:gutter="0"/>
          <w:cols w:num="2" w:space="324" w:equalWidth="0">
            <w:col w:w="4500" w:space="324"/>
            <w:col w:w="4896"/>
          </w:cols>
          <w:docGrid w:linePitch="360"/>
        </w:sectPr>
      </w:pPr>
      <w:r>
        <w:rPr>
          <w:rFonts w:asciiTheme="majorHAnsi" w:hAnsiTheme="majorHAnsi" w:cstheme="majorHAnsi"/>
          <w:color w:val="000000" w:themeColor="text1"/>
        </w:rPr>
        <w:t>[l]</w:t>
      </w:r>
    </w:p>
    <w:p w14:paraId="7CEA0B20" w14:textId="2AA4331C" w:rsidR="002724F5" w:rsidRDefault="002724F5" w:rsidP="009E566A">
      <w:pPr>
        <w:rPr>
          <w:rFonts w:asciiTheme="majorHAnsi" w:hAnsiTheme="majorHAnsi" w:cstheme="majorHAnsi"/>
          <w:color w:val="000000" w:themeColor="text1"/>
        </w:rPr>
      </w:pPr>
    </w:p>
    <w:p w14:paraId="12F11691" w14:textId="1DC70214" w:rsidR="002724F5" w:rsidRDefault="005660F3" w:rsidP="009E566A">
      <w:pPr>
        <w:rPr>
          <w:rFonts w:asciiTheme="majorHAnsi" w:hAnsiTheme="majorHAnsi" w:cstheme="majorHAnsi"/>
          <w:color w:val="000000" w:themeColor="text1"/>
        </w:rPr>
      </w:pPr>
      <w:r>
        <w:rPr>
          <w:rFonts w:asciiTheme="majorHAnsi" w:hAnsiTheme="majorHAnsi" w:cstheme="majorHAnsi"/>
          <w:color w:val="000000" w:themeColor="text1"/>
        </w:rPr>
        <w:t>Key: red font = expression alignment courses; blue font = analysis alignment courses; green font = applied learning alignment courses. Some courses with designations are required in the degree program but not as part of the REAL alignment plan.</w:t>
      </w:r>
    </w:p>
    <w:p w14:paraId="253865E2" w14:textId="77777777" w:rsidR="005660F3" w:rsidRDefault="005660F3" w:rsidP="009E566A">
      <w:pPr>
        <w:rPr>
          <w:rFonts w:asciiTheme="majorHAnsi" w:hAnsiTheme="majorHAnsi" w:cstheme="majorHAnsi"/>
          <w:color w:val="000000" w:themeColor="text1"/>
        </w:rPr>
      </w:pPr>
    </w:p>
    <w:p w14:paraId="5C032839" w14:textId="08847F78" w:rsidR="002724F5" w:rsidRDefault="004E4C34" w:rsidP="009E566A">
      <w:pPr>
        <w:rPr>
          <w:rFonts w:asciiTheme="majorHAnsi" w:hAnsiTheme="majorHAnsi" w:cstheme="majorHAnsi"/>
          <w:color w:val="000000" w:themeColor="text1"/>
        </w:rPr>
      </w:pPr>
      <w:r>
        <w:rPr>
          <w:rFonts w:asciiTheme="majorHAnsi" w:hAnsiTheme="majorHAnsi" w:cstheme="majorHAnsi"/>
          <w:color w:val="000000" w:themeColor="text1"/>
        </w:rPr>
        <w:t xml:space="preserve">12 Credits in a studio focus; students choose 3 </w:t>
      </w:r>
      <w:r w:rsidR="004B35FD">
        <w:rPr>
          <w:rFonts w:asciiTheme="majorHAnsi" w:hAnsiTheme="majorHAnsi" w:cstheme="majorHAnsi"/>
          <w:color w:val="000000" w:themeColor="text1"/>
        </w:rPr>
        <w:t>courses from one of three categories of studio art</w:t>
      </w:r>
      <w:r w:rsidR="001D2B5D">
        <w:rPr>
          <w:rFonts w:asciiTheme="majorHAnsi" w:hAnsiTheme="majorHAnsi" w:cstheme="majorHAnsi"/>
          <w:color w:val="000000" w:themeColor="text1"/>
        </w:rPr>
        <w:t xml:space="preserve"> [courses with arts or </w:t>
      </w:r>
      <w:proofErr w:type="spellStart"/>
      <w:r w:rsidR="001D2B5D">
        <w:rPr>
          <w:rFonts w:asciiTheme="majorHAnsi" w:hAnsiTheme="majorHAnsi" w:cstheme="majorHAnsi"/>
          <w:color w:val="000000" w:themeColor="text1"/>
        </w:rPr>
        <w:t>artg</w:t>
      </w:r>
      <w:proofErr w:type="spellEnd"/>
      <w:r w:rsidR="001D2B5D">
        <w:rPr>
          <w:rFonts w:asciiTheme="majorHAnsi" w:hAnsiTheme="majorHAnsi" w:cstheme="majorHAnsi"/>
          <w:color w:val="000000" w:themeColor="text1"/>
        </w:rPr>
        <w:t xml:space="preserve"> prefixes]</w:t>
      </w:r>
      <w:r w:rsidR="004B35FD">
        <w:rPr>
          <w:rFonts w:asciiTheme="majorHAnsi" w:hAnsiTheme="majorHAnsi" w:cstheme="majorHAnsi"/>
          <w:color w:val="000000" w:themeColor="text1"/>
        </w:rPr>
        <w:t xml:space="preserve">: 2Dimentionsal media (painting and drawing), 3Dimensional media (ceramics and jewelry) and new media (photography, digital art and film).  They also take one additional course at the 200-level or above from art, arte, </w:t>
      </w:r>
      <w:proofErr w:type="spellStart"/>
      <w:r w:rsidR="004B35FD">
        <w:rPr>
          <w:rFonts w:asciiTheme="majorHAnsi" w:hAnsiTheme="majorHAnsi" w:cstheme="majorHAnsi"/>
          <w:color w:val="000000" w:themeColor="text1"/>
        </w:rPr>
        <w:t>artg</w:t>
      </w:r>
      <w:proofErr w:type="spellEnd"/>
      <w:r w:rsidR="004B35FD">
        <w:rPr>
          <w:rFonts w:asciiTheme="majorHAnsi" w:hAnsiTheme="majorHAnsi" w:cstheme="majorHAnsi"/>
          <w:color w:val="000000" w:themeColor="text1"/>
        </w:rPr>
        <w:t xml:space="preserve">, </w:t>
      </w:r>
      <w:proofErr w:type="spellStart"/>
      <w:r w:rsidR="004B35FD">
        <w:rPr>
          <w:rFonts w:asciiTheme="majorHAnsi" w:hAnsiTheme="majorHAnsi" w:cstheme="majorHAnsi"/>
          <w:color w:val="000000" w:themeColor="text1"/>
        </w:rPr>
        <w:t>arth</w:t>
      </w:r>
      <w:proofErr w:type="spellEnd"/>
      <w:r w:rsidR="004B35FD">
        <w:rPr>
          <w:rFonts w:asciiTheme="majorHAnsi" w:hAnsiTheme="majorHAnsi" w:cstheme="majorHAnsi"/>
          <w:color w:val="000000" w:themeColor="text1"/>
        </w:rPr>
        <w:t xml:space="preserve"> or arts.  All courses are currently offered in the department. At this time most of them have not been designated for REAL although that might change in the future. </w:t>
      </w:r>
      <w:r w:rsidR="001D2B5D" w:rsidRPr="001D2B5D">
        <w:rPr>
          <w:rFonts w:asciiTheme="majorHAnsi" w:hAnsiTheme="majorHAnsi" w:cstheme="majorHAnsi"/>
          <w:i/>
          <w:color w:val="000000" w:themeColor="text1"/>
        </w:rPr>
        <w:t>The REAL requirements are filled with specific required courses that do not involve choices.</w:t>
      </w:r>
      <w:r w:rsidR="001D2B5D">
        <w:rPr>
          <w:rFonts w:asciiTheme="majorHAnsi" w:hAnsiTheme="majorHAnsi" w:cstheme="majorHAnsi"/>
          <w:color w:val="000000" w:themeColor="text1"/>
        </w:rPr>
        <w:t xml:space="preserve"> </w:t>
      </w:r>
      <w:r w:rsidR="004B35FD">
        <w:rPr>
          <w:rFonts w:asciiTheme="majorHAnsi" w:hAnsiTheme="majorHAnsi" w:cstheme="majorHAnsi"/>
          <w:color w:val="000000" w:themeColor="text1"/>
        </w:rPr>
        <w:t>Most would likely be eligible for expression designations or applied learning, depending on the specific course. The few that do have designations at this time are not included in the alignments for the art ed program as requirements. For example, ARTG280 has an E designation but it is not part of the specific E alignment in art ed.</w:t>
      </w:r>
      <w:r w:rsidR="001D2B5D">
        <w:rPr>
          <w:rFonts w:asciiTheme="majorHAnsi" w:hAnsiTheme="majorHAnsi" w:cstheme="majorHAnsi"/>
          <w:color w:val="000000" w:themeColor="text1"/>
        </w:rPr>
        <w:t xml:space="preserve"> It can be used to meet a studio requirement for the degree.</w:t>
      </w:r>
    </w:p>
    <w:p w14:paraId="289A8A95" w14:textId="77777777" w:rsidR="004B35FD" w:rsidRDefault="004B35FD" w:rsidP="009E566A">
      <w:pPr>
        <w:rPr>
          <w:rFonts w:asciiTheme="majorHAnsi" w:hAnsiTheme="majorHAnsi" w:cstheme="majorHAnsi"/>
          <w:color w:val="000000" w:themeColor="text1"/>
        </w:rPr>
      </w:pPr>
    </w:p>
    <w:p w14:paraId="0BFD8ECD" w14:textId="4A17141D" w:rsidR="002724F5" w:rsidRDefault="004B35FD" w:rsidP="009E566A">
      <w:pPr>
        <w:rPr>
          <w:rFonts w:asciiTheme="majorHAnsi" w:hAnsiTheme="majorHAnsi" w:cstheme="majorHAnsi"/>
          <w:color w:val="000000" w:themeColor="text1"/>
        </w:rPr>
      </w:pPr>
      <w:r>
        <w:rPr>
          <w:rFonts w:asciiTheme="majorHAnsi" w:hAnsiTheme="majorHAnsi" w:cstheme="majorHAnsi"/>
          <w:color w:val="000000" w:themeColor="text1"/>
        </w:rPr>
        <w:t xml:space="preserve">Students must take 54 -57 credits of coursework not directly in art education or art. These courses are in education, </w:t>
      </w:r>
      <w:r w:rsidR="001D2B5D">
        <w:rPr>
          <w:rFonts w:asciiTheme="majorHAnsi" w:hAnsiTheme="majorHAnsi" w:cstheme="majorHAnsi"/>
          <w:color w:val="000000" w:themeColor="text1"/>
        </w:rPr>
        <w:t>cornerstone/</w:t>
      </w:r>
      <w:r>
        <w:rPr>
          <w:rFonts w:asciiTheme="majorHAnsi" w:hAnsiTheme="majorHAnsi" w:cstheme="majorHAnsi"/>
          <w:color w:val="000000" w:themeColor="text1"/>
        </w:rPr>
        <w:t xml:space="preserve">foundations for REAL, co-requisites for some of the art histories, a psychology course (psyc121), and a REAL minor in R.  </w:t>
      </w:r>
    </w:p>
    <w:p w14:paraId="1E9366B3" w14:textId="17D7AA63" w:rsidR="00427241" w:rsidRDefault="00427241" w:rsidP="009E566A">
      <w:pPr>
        <w:rPr>
          <w:rFonts w:asciiTheme="majorHAnsi" w:hAnsiTheme="majorHAnsi" w:cstheme="majorHAnsi"/>
          <w:color w:val="000000" w:themeColor="text1"/>
        </w:rPr>
      </w:pPr>
    </w:p>
    <w:p w14:paraId="47B044C6" w14:textId="654A6C79" w:rsidR="00427241" w:rsidRDefault="00427241" w:rsidP="009E566A">
      <w:pPr>
        <w:rPr>
          <w:rFonts w:asciiTheme="majorHAnsi" w:hAnsiTheme="majorHAnsi" w:cstheme="majorHAnsi"/>
          <w:color w:val="000000" w:themeColor="text1"/>
        </w:rPr>
      </w:pPr>
      <w:r>
        <w:rPr>
          <w:rFonts w:asciiTheme="majorHAnsi" w:hAnsiTheme="majorHAnsi" w:cstheme="majorHAnsi"/>
          <w:color w:val="000000" w:themeColor="text1"/>
        </w:rPr>
        <w:t>Gen ed</w:t>
      </w:r>
      <w:r w:rsidR="001D2B5D">
        <w:rPr>
          <w:rFonts w:asciiTheme="majorHAnsi" w:hAnsiTheme="majorHAnsi" w:cstheme="majorHAnsi"/>
          <w:color w:val="000000" w:themeColor="text1"/>
        </w:rPr>
        <w:t xml:space="preserve"> includes 33 credits, most of which are included in other areas of the program</w:t>
      </w:r>
      <w:r>
        <w:rPr>
          <w:rFonts w:asciiTheme="majorHAnsi" w:hAnsiTheme="majorHAnsi" w:cstheme="majorHAnsi"/>
          <w:color w:val="000000" w:themeColor="text1"/>
        </w:rPr>
        <w:t xml:space="preserve">: </w:t>
      </w:r>
      <w:r w:rsidRPr="00427241">
        <w:rPr>
          <w:rFonts w:asciiTheme="majorHAnsi" w:hAnsiTheme="majorHAnsi" w:cstheme="majorHAnsi"/>
          <w:color w:val="000000" w:themeColor="text1"/>
        </w:rPr>
        <w:t>ART 215, ART 216, ARTE 212, ARTE 213, ARTH 316, ARTS 101, ARTS 102, ARTS 111, HIST 102, PSYC 121, ENGL 111</w:t>
      </w:r>
    </w:p>
    <w:p w14:paraId="577D9C5C" w14:textId="08E46AC3" w:rsidR="004B35FD" w:rsidRDefault="004B35FD" w:rsidP="009E566A">
      <w:pPr>
        <w:rPr>
          <w:rFonts w:asciiTheme="majorHAnsi" w:hAnsiTheme="majorHAnsi" w:cstheme="majorHAnsi"/>
          <w:color w:val="000000" w:themeColor="text1"/>
        </w:rPr>
      </w:pPr>
    </w:p>
    <w:p w14:paraId="3DE07F8D" w14:textId="1319DDF4" w:rsidR="004B35FD" w:rsidRDefault="004B35FD" w:rsidP="009E566A">
      <w:pPr>
        <w:rPr>
          <w:rFonts w:asciiTheme="majorHAnsi" w:hAnsiTheme="majorHAnsi" w:cstheme="majorHAnsi"/>
          <w:color w:val="000000" w:themeColor="text1"/>
        </w:rPr>
      </w:pPr>
      <w:r>
        <w:rPr>
          <w:rFonts w:asciiTheme="majorHAnsi" w:hAnsiTheme="majorHAnsi" w:cstheme="majorHAnsi"/>
          <w:color w:val="000000" w:themeColor="text1"/>
        </w:rPr>
        <w:t>The total credit hour requirement is 121 cred</w:t>
      </w:r>
      <w:r w:rsidR="00427241">
        <w:rPr>
          <w:rFonts w:asciiTheme="majorHAnsi" w:hAnsiTheme="majorHAnsi" w:cstheme="majorHAnsi"/>
          <w:color w:val="000000" w:themeColor="text1"/>
        </w:rPr>
        <w:t>i</w:t>
      </w:r>
      <w:r>
        <w:rPr>
          <w:rFonts w:asciiTheme="majorHAnsi" w:hAnsiTheme="majorHAnsi" w:cstheme="majorHAnsi"/>
          <w:color w:val="000000" w:themeColor="text1"/>
        </w:rPr>
        <w:t xml:space="preserve">ts, </w:t>
      </w:r>
    </w:p>
    <w:p w14:paraId="7787A10F" w14:textId="293AB69F" w:rsidR="002724F5" w:rsidRDefault="002724F5" w:rsidP="009E566A">
      <w:pPr>
        <w:rPr>
          <w:rFonts w:asciiTheme="majorHAnsi" w:hAnsiTheme="majorHAnsi" w:cstheme="majorHAnsi"/>
          <w:color w:val="000000" w:themeColor="text1"/>
        </w:rPr>
      </w:pPr>
    </w:p>
    <w:p w14:paraId="4C7CBEDD" w14:textId="68B2FA9A" w:rsidR="002724F5" w:rsidRDefault="002724F5" w:rsidP="009E566A">
      <w:pPr>
        <w:rPr>
          <w:rFonts w:asciiTheme="majorHAnsi" w:hAnsiTheme="majorHAnsi" w:cstheme="majorHAnsi"/>
          <w:color w:val="000000" w:themeColor="text1"/>
        </w:rPr>
      </w:pPr>
    </w:p>
    <w:p w14:paraId="4398FD62" w14:textId="0482E95D" w:rsidR="00427241" w:rsidRDefault="00427241" w:rsidP="009E566A">
      <w:pPr>
        <w:rPr>
          <w:rFonts w:asciiTheme="majorHAnsi" w:hAnsiTheme="majorHAnsi" w:cstheme="majorHAnsi"/>
          <w:color w:val="000000" w:themeColor="text1"/>
        </w:rPr>
      </w:pPr>
      <w:r>
        <w:rPr>
          <w:rFonts w:asciiTheme="majorHAnsi" w:hAnsiTheme="majorHAnsi" w:cstheme="majorHAnsi"/>
          <w:color w:val="000000" w:themeColor="text1"/>
        </w:rPr>
        <w:t xml:space="preserve">REAL Designations in E: Arte 212 and 213, arts101 and 102; </w:t>
      </w:r>
      <w:proofErr w:type="spellStart"/>
      <w:r>
        <w:rPr>
          <w:rFonts w:asciiTheme="majorHAnsi" w:hAnsiTheme="majorHAnsi" w:cstheme="majorHAnsi"/>
          <w:color w:val="000000" w:themeColor="text1"/>
        </w:rPr>
        <w:t>arth</w:t>
      </w:r>
      <w:proofErr w:type="spellEnd"/>
      <w:r>
        <w:rPr>
          <w:rFonts w:asciiTheme="majorHAnsi" w:hAnsiTheme="majorHAnsi" w:cstheme="majorHAnsi"/>
          <w:color w:val="000000" w:themeColor="text1"/>
        </w:rPr>
        <w:t xml:space="preserve"> 316</w:t>
      </w:r>
      <w:r w:rsidR="00F64372">
        <w:rPr>
          <w:rFonts w:asciiTheme="majorHAnsi" w:hAnsiTheme="majorHAnsi" w:cstheme="majorHAnsi"/>
          <w:color w:val="000000" w:themeColor="text1"/>
        </w:rPr>
        <w:t>, arte340</w:t>
      </w:r>
    </w:p>
    <w:p w14:paraId="119278B3" w14:textId="77777777" w:rsidR="002724F5" w:rsidRDefault="002724F5" w:rsidP="009E566A">
      <w:pPr>
        <w:rPr>
          <w:rFonts w:asciiTheme="majorHAnsi" w:hAnsiTheme="majorHAnsi" w:cstheme="majorHAnsi"/>
          <w:color w:val="000000" w:themeColor="text1"/>
        </w:rPr>
      </w:pPr>
    </w:p>
    <w:p w14:paraId="7A07895A" w14:textId="77777777" w:rsidR="005A30F8" w:rsidRDefault="005A30F8" w:rsidP="009E566A">
      <w:pPr>
        <w:rPr>
          <w:rFonts w:asciiTheme="majorHAnsi" w:hAnsiTheme="majorHAnsi" w:cstheme="majorHAnsi"/>
          <w:color w:val="000000" w:themeColor="text1"/>
        </w:rPr>
      </w:pPr>
    </w:p>
    <w:p w14:paraId="460D103C" w14:textId="604957B1" w:rsidR="00A339E3" w:rsidRPr="005A2C51" w:rsidRDefault="00A339E3"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HUMANISTIC OR ARTISTIC EXPRESSION</w:t>
      </w: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610"/>
        <w:gridCol w:w="7020"/>
        <w:gridCol w:w="270"/>
      </w:tblGrid>
      <w:tr w:rsidR="00C539BB" w:rsidRPr="005A2C51" w14:paraId="06AF5806" w14:textId="77777777" w:rsidTr="00E018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0"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8B796E0" w14:textId="55DC1B75" w:rsidR="00C539BB" w:rsidRPr="005A2C51" w:rsidRDefault="00C539BB" w:rsidP="00C52436">
            <w:pPr>
              <w:rPr>
                <w:rFonts w:asciiTheme="majorHAnsi" w:hAnsiTheme="majorHAnsi" w:cstheme="majorHAnsi"/>
                <w:color w:val="000000" w:themeColor="text1"/>
              </w:rPr>
            </w:pPr>
            <w:r>
              <w:rPr>
                <w:rFonts w:asciiTheme="majorHAnsi" w:hAnsiTheme="majorHAnsi" w:cstheme="majorHAnsi"/>
                <w:color w:val="000000" w:themeColor="text1"/>
              </w:rPr>
              <w:t>E</w:t>
            </w:r>
            <w:r w:rsidRPr="005A2C51">
              <w:rPr>
                <w:rFonts w:asciiTheme="majorHAnsi" w:hAnsiTheme="majorHAnsi" w:cstheme="majorHAnsi"/>
                <w:color w:val="000000" w:themeColor="text1"/>
              </w:rPr>
              <w:t xml:space="preserve"> Area:</w:t>
            </w:r>
            <w:r w:rsidR="00797A71">
              <w:rPr>
                <w:rFonts w:asciiTheme="majorHAnsi" w:hAnsiTheme="majorHAnsi" w:cstheme="majorHAnsi"/>
                <w:color w:val="000000" w:themeColor="text1"/>
              </w:rPr>
              <w:t xml:space="preserve"> FOUNDATIONS</w:t>
            </w:r>
          </w:p>
          <w:p w14:paraId="662404EF" w14:textId="4D3DB1A9"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797A71">
              <w:rPr>
                <w:rFonts w:asciiTheme="majorHAnsi" w:hAnsiTheme="majorHAnsi" w:cstheme="majorHAnsi"/>
                <w:color w:val="000000" w:themeColor="text1"/>
                <w:sz w:val="18"/>
              </w:rPr>
              <w:t xml:space="preserve"> </w:t>
            </w:r>
            <w:r w:rsidR="009B0E39">
              <w:rPr>
                <w:rFonts w:asciiTheme="majorHAnsi" w:hAnsiTheme="majorHAnsi" w:cstheme="majorHAnsi"/>
                <w:color w:val="000000" w:themeColor="text1"/>
                <w:sz w:val="18"/>
              </w:rPr>
              <w:t>ART</w:t>
            </w:r>
            <w:r w:rsidR="00980E7A">
              <w:rPr>
                <w:rFonts w:asciiTheme="majorHAnsi" w:hAnsiTheme="majorHAnsi" w:cstheme="majorHAnsi"/>
                <w:color w:val="000000" w:themeColor="text1"/>
                <w:sz w:val="18"/>
              </w:rPr>
              <w:t>E</w:t>
            </w:r>
          </w:p>
          <w:p w14:paraId="0EDE44CE" w14:textId="0F7B2243"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980E7A">
              <w:rPr>
                <w:rFonts w:asciiTheme="majorHAnsi" w:hAnsiTheme="majorHAnsi" w:cstheme="majorHAnsi"/>
                <w:color w:val="000000" w:themeColor="text1"/>
                <w:sz w:val="18"/>
              </w:rPr>
              <w:t>212</w:t>
            </w:r>
            <w:r w:rsidR="001566FD">
              <w:rPr>
                <w:rFonts w:asciiTheme="majorHAnsi" w:hAnsiTheme="majorHAnsi" w:cstheme="majorHAnsi"/>
                <w:color w:val="000000" w:themeColor="text1"/>
                <w:sz w:val="18"/>
              </w:rPr>
              <w:t>,</w:t>
            </w:r>
          </w:p>
          <w:p w14:paraId="00024F9B" w14:textId="514A1CD9"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sidR="00980E7A">
              <w:rPr>
                <w:rFonts w:asciiTheme="majorHAnsi" w:hAnsiTheme="majorHAnsi" w:cstheme="majorHAnsi"/>
                <w:color w:val="000000" w:themeColor="text1"/>
                <w:sz w:val="18"/>
              </w:rPr>
              <w:t xml:space="preserve"> MEDIA AND TECHNIQUES IN TWO-DIMENSIONAL ART</w:t>
            </w:r>
          </w:p>
          <w:p w14:paraId="73B4ACB2" w14:textId="54D6697C"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9B0E39">
              <w:rPr>
                <w:rFonts w:asciiTheme="majorHAnsi" w:hAnsiTheme="majorHAnsi" w:cstheme="majorHAnsi"/>
                <w:color w:val="000000" w:themeColor="text1"/>
                <w:sz w:val="18"/>
              </w:rPr>
              <w:t>3</w:t>
            </w:r>
          </w:p>
          <w:p w14:paraId="75521C21" w14:textId="5E66A1A9"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2124613196"/>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536804369"/>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6A0E022A" w14:textId="29607FF0"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64471074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560444946"/>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3675FFEB" w14:textId="2BF7D686" w:rsidR="00C539BB" w:rsidRPr="005A2C51" w:rsidRDefault="00E62298"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lastRenderedPageBreak/>
              <w:t>Changes may be made to the course but it will continue to be required</w:t>
            </w:r>
          </w:p>
          <w:p w14:paraId="67E79B1B" w14:textId="75C6785B"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t>Projected enrollment need</w:t>
            </w:r>
            <w:r w:rsidR="00980E7A">
              <w:rPr>
                <w:rFonts w:asciiTheme="majorHAnsi" w:hAnsiTheme="majorHAnsi" w:cstheme="majorHAnsi"/>
                <w:color w:val="000000" w:themeColor="text1"/>
                <w:sz w:val="18"/>
              </w:rPr>
              <w:t>ed</w:t>
            </w:r>
            <w:r w:rsidRPr="005A2C51">
              <w:rPr>
                <w:rFonts w:asciiTheme="majorHAnsi" w:hAnsiTheme="majorHAnsi" w:cstheme="majorHAnsi"/>
                <w:color w:val="000000" w:themeColor="text1"/>
                <w:sz w:val="18"/>
              </w:rPr>
              <w:t xml:space="preserve"> per academic year: </w:t>
            </w:r>
            <w:r w:rsidR="00980E7A">
              <w:rPr>
                <w:rFonts w:asciiTheme="majorHAnsi" w:hAnsiTheme="majorHAnsi" w:cstheme="majorHAnsi"/>
                <w:color w:val="000000" w:themeColor="text1"/>
                <w:sz w:val="18"/>
              </w:rPr>
              <w:t>20</w:t>
            </w:r>
          </w:p>
        </w:tc>
        <w:tc>
          <w:tcPr>
            <w:tcW w:w="729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B36589D" w14:textId="35736C6F"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lastRenderedPageBreak/>
              <w:t xml:space="preserve">Is this course required or an elective for your degree program? </w:t>
            </w:r>
            <w:sdt>
              <w:sdtPr>
                <w:rPr>
                  <w:rFonts w:asciiTheme="majorHAnsi" w:hAnsiTheme="majorHAnsi" w:cstheme="majorHAnsi"/>
                  <w:color w:val="000000" w:themeColor="text1"/>
                  <w:sz w:val="18"/>
                </w:rPr>
                <w:id w:val="-1885320708"/>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977907752"/>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2EF257E7" w14:textId="148A9798"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267518963"/>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67349530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2222FCBB"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3346542C"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2C17E557" w14:textId="12861604"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510264782"/>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314189203"/>
                <w14:checkbox>
                  <w14:checked w14:val="0"/>
                  <w14:checkedState w14:val="2612" w14:font="MS Gothic"/>
                  <w14:uncheckedState w14:val="2610" w14:font="MS Gothic"/>
                </w14:checkbox>
              </w:sdtPr>
              <w:sdtEndPr/>
              <w:sdtContent>
                <w:r w:rsidR="00980E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26415027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55561084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2BC60DC7"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680B5698" w14:textId="4F257BFC" w:rsidR="00C539BB" w:rsidRPr="008C6A94"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E62298">
              <w:rPr>
                <w:rFonts w:ascii="Segoe UI Symbol" w:hAnsi="Segoe UI Symbol" w:cs="Segoe UI Symbol"/>
                <w:color w:val="000000" w:themeColor="text1"/>
                <w:sz w:val="18"/>
              </w:rPr>
              <w:t>X</w:t>
            </w:r>
            <w:r w:rsidRPr="008C6A94">
              <w:rPr>
                <w:rFonts w:asciiTheme="majorHAnsi" w:hAnsiTheme="majorHAnsi" w:cstheme="majorHAnsi"/>
                <w:color w:val="000000" w:themeColor="text1"/>
                <w:sz w:val="18"/>
              </w:rPr>
              <w:t xml:space="preserve"> Every academic year </w:t>
            </w:r>
            <w:r w:rsidR="009B0E39">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1605F41E"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7D72CFC7"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899FDEE"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sz w:val="18"/>
              </w:rPr>
              <w:lastRenderedPageBreak/>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tc>
      </w:tr>
      <w:tr w:rsidR="00C539BB" w:rsidRPr="005A2C51" w14:paraId="0FF033D3" w14:textId="77777777" w:rsidTr="00E01836">
        <w:trPr>
          <w:trHeight w:val="152"/>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FD09960" w14:textId="5D0059FF" w:rsidR="00C539BB" w:rsidRPr="005A2C51" w:rsidRDefault="00C539BB" w:rsidP="00C52436">
            <w:pPr>
              <w:rPr>
                <w:rFonts w:asciiTheme="majorHAnsi" w:hAnsiTheme="majorHAnsi" w:cstheme="majorHAnsi"/>
                <w:color w:val="000000" w:themeColor="text1"/>
              </w:rPr>
            </w:pPr>
            <w:r>
              <w:rPr>
                <w:rFonts w:asciiTheme="majorHAnsi" w:hAnsiTheme="majorHAnsi" w:cstheme="majorHAnsi"/>
                <w:color w:val="000000" w:themeColor="text1"/>
              </w:rPr>
              <w:lastRenderedPageBreak/>
              <w:t>E</w:t>
            </w:r>
            <w:r w:rsidRPr="005A2C51">
              <w:rPr>
                <w:rFonts w:asciiTheme="majorHAnsi" w:hAnsiTheme="majorHAnsi" w:cstheme="majorHAnsi"/>
                <w:color w:val="000000" w:themeColor="text1"/>
              </w:rPr>
              <w:t xml:space="preserve"> Area:</w:t>
            </w:r>
          </w:p>
          <w:p w14:paraId="5098BE62" w14:textId="5C1A3AE6"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797A71">
              <w:rPr>
                <w:rFonts w:asciiTheme="majorHAnsi" w:hAnsiTheme="majorHAnsi" w:cstheme="majorHAnsi"/>
                <w:color w:val="000000" w:themeColor="text1"/>
                <w:sz w:val="18"/>
              </w:rPr>
              <w:t xml:space="preserve"> </w:t>
            </w:r>
            <w:r w:rsidR="009B0E39">
              <w:rPr>
                <w:rFonts w:asciiTheme="majorHAnsi" w:hAnsiTheme="majorHAnsi" w:cstheme="majorHAnsi"/>
                <w:color w:val="000000" w:themeColor="text1"/>
                <w:sz w:val="18"/>
              </w:rPr>
              <w:t>ART</w:t>
            </w:r>
            <w:r w:rsidR="00980E7A">
              <w:rPr>
                <w:rFonts w:asciiTheme="majorHAnsi" w:hAnsiTheme="majorHAnsi" w:cstheme="majorHAnsi"/>
                <w:color w:val="000000" w:themeColor="text1"/>
                <w:sz w:val="18"/>
              </w:rPr>
              <w:t>E</w:t>
            </w:r>
          </w:p>
          <w:p w14:paraId="0ECC8C86" w14:textId="07634D33"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980E7A">
              <w:rPr>
                <w:rFonts w:asciiTheme="majorHAnsi" w:hAnsiTheme="majorHAnsi" w:cstheme="majorHAnsi"/>
                <w:color w:val="000000" w:themeColor="text1"/>
                <w:sz w:val="18"/>
              </w:rPr>
              <w:t>213</w:t>
            </w:r>
          </w:p>
          <w:p w14:paraId="583798C4" w14:textId="0BF837DD"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sidR="009B0E39">
              <w:rPr>
                <w:rFonts w:asciiTheme="majorHAnsi" w:hAnsiTheme="majorHAnsi" w:cstheme="majorHAnsi"/>
                <w:color w:val="000000" w:themeColor="text1"/>
                <w:sz w:val="18"/>
              </w:rPr>
              <w:t xml:space="preserve"> </w:t>
            </w:r>
            <w:r w:rsidR="00980E7A">
              <w:rPr>
                <w:rFonts w:asciiTheme="majorHAnsi" w:hAnsiTheme="majorHAnsi" w:cstheme="majorHAnsi"/>
                <w:color w:val="000000" w:themeColor="text1"/>
                <w:sz w:val="18"/>
              </w:rPr>
              <w:t>MEDIA AND TECHNIQUES IN 3-DIMENSIONAL ART</w:t>
            </w:r>
          </w:p>
          <w:p w14:paraId="67EC77DC" w14:textId="25548D07"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9B0E39">
              <w:rPr>
                <w:rFonts w:asciiTheme="majorHAnsi" w:hAnsiTheme="majorHAnsi" w:cstheme="majorHAnsi"/>
                <w:color w:val="000000" w:themeColor="text1"/>
                <w:sz w:val="18"/>
              </w:rPr>
              <w:t>3</w:t>
            </w:r>
          </w:p>
          <w:p w14:paraId="75BF18E5" w14:textId="689D7FC3"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44112508"/>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099453551"/>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3F2B1190" w14:textId="65D74B3D"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899733951"/>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2086415534"/>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724D8B44" w14:textId="57CD3663" w:rsidR="00C539BB" w:rsidRPr="005A2C51" w:rsidRDefault="00E62298" w:rsidP="00C52436">
            <w:pPr>
              <w:rPr>
                <w:rFonts w:asciiTheme="majorHAnsi" w:eastAsiaTheme="minorHAnsi" w:hAnsiTheme="majorHAnsi" w:cstheme="majorHAnsi"/>
                <w:color w:val="000000" w:themeColor="text1"/>
                <w:sz w:val="18"/>
                <w:lang w:eastAsia="en-US"/>
              </w:rPr>
            </w:pPr>
            <w:r>
              <w:rPr>
                <w:rFonts w:asciiTheme="majorHAnsi" w:eastAsiaTheme="minorHAnsi" w:hAnsiTheme="majorHAnsi" w:cstheme="majorHAnsi"/>
                <w:color w:val="000000" w:themeColor="text1"/>
                <w:sz w:val="18"/>
                <w:lang w:eastAsia="en-US"/>
              </w:rPr>
              <w:t>Changes are possible</w:t>
            </w:r>
          </w:p>
          <w:p w14:paraId="23E49442" w14:textId="6E4E5780"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t>Projected enrollment n</w:t>
            </w:r>
            <w:r w:rsidR="00980E7A">
              <w:rPr>
                <w:rFonts w:asciiTheme="majorHAnsi" w:hAnsiTheme="majorHAnsi" w:cstheme="majorHAnsi"/>
                <w:color w:val="000000" w:themeColor="text1"/>
                <w:sz w:val="18"/>
              </w:rPr>
              <w:t>eeded per academic year:20</w:t>
            </w:r>
          </w:p>
        </w:tc>
        <w:tc>
          <w:tcPr>
            <w:tcW w:w="7290" w:type="dxa"/>
            <w:gridSpan w:val="2"/>
            <w:tcMar>
              <w:top w:w="0" w:type="dxa"/>
              <w:left w:w="58" w:type="dxa"/>
              <w:right w:w="58" w:type="dxa"/>
            </w:tcMar>
          </w:tcPr>
          <w:p w14:paraId="131878D4" w14:textId="6A4C3972"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1330410535"/>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201977036"/>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2CE0101E" w14:textId="234C0E22"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224030838"/>
                <w14:checkbox>
                  <w14:checked w14:val="1"/>
                  <w14:checkedState w14:val="2612" w14:font="MS Gothic"/>
                  <w14:uncheckedState w14:val="2610" w14:font="MS Gothic"/>
                </w14:checkbox>
              </w:sdtPr>
              <w:sdtEndPr/>
              <w:sdtContent>
                <w:r w:rsidR="00C52436">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963733493"/>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2AD72418"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1A90745A"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2CC6D0C" w14:textId="712B5B68"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784850673"/>
                <w14:checkbox>
                  <w14:checked w14:val="0"/>
                  <w14:checkedState w14:val="2612" w14:font="MS Gothic"/>
                  <w14:uncheckedState w14:val="2610" w14:font="MS Gothic"/>
                </w14:checkbox>
              </w:sdtPr>
              <w:sdtEndPr/>
              <w:sdtContent>
                <w:r w:rsidR="00980E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513502280"/>
                <w14:checkbox>
                  <w14:checked w14:val="1"/>
                  <w14:checkedState w14:val="2612" w14:font="MS Gothic"/>
                  <w14:uncheckedState w14:val="2610" w14:font="MS Gothic"/>
                </w14:checkbox>
              </w:sdtPr>
              <w:sdtEndPr/>
              <w:sdtContent>
                <w:r w:rsidR="009B0E39">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1382438861"/>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42355690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678042B8" w14:textId="77777777"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E8C731F" w14:textId="1611B7BE" w:rsidR="00C539BB" w:rsidRPr="008C6A94"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E62298">
              <w:rPr>
                <w:rFonts w:asciiTheme="majorHAnsi" w:hAnsiTheme="majorHAnsi" w:cstheme="majorHAnsi"/>
                <w:color w:val="000000" w:themeColor="text1"/>
                <w:sz w:val="18"/>
              </w:rPr>
              <w:t>X</w:t>
            </w:r>
            <w:r w:rsidRPr="008C6A94">
              <w:rPr>
                <w:rFonts w:asciiTheme="majorHAnsi" w:hAnsiTheme="majorHAnsi" w:cstheme="majorHAnsi"/>
                <w:color w:val="000000" w:themeColor="text1"/>
                <w:sz w:val="18"/>
              </w:rPr>
              <w:t xml:space="preserve"> Every academic year </w:t>
            </w:r>
            <w:r w:rsidR="009B0E39">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2D2943C8" w14:textId="77777777"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231A0921"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8DCF6AE"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tc>
      </w:tr>
      <w:tr w:rsidR="00120E5B" w:rsidRPr="005A2C51" w14:paraId="366F7D06" w14:textId="77777777" w:rsidTr="00E01836">
        <w:trPr>
          <w:trHeight w:val="150"/>
        </w:trPr>
        <w:tc>
          <w:tcPr>
            <w:cnfStyle w:val="001000000000" w:firstRow="0" w:lastRow="0" w:firstColumn="1" w:lastColumn="0" w:oddVBand="0" w:evenVBand="0" w:oddHBand="0" w:evenHBand="0" w:firstRowFirstColumn="0" w:firstRowLastColumn="0" w:lastRowFirstColumn="0" w:lastRowLastColumn="0"/>
            <w:tcW w:w="2610" w:type="dxa"/>
            <w:tcMar>
              <w:top w:w="0" w:type="dxa"/>
              <w:left w:w="58" w:type="dxa"/>
              <w:right w:w="58" w:type="dxa"/>
            </w:tcMar>
          </w:tcPr>
          <w:p w14:paraId="71FA47F9" w14:textId="3394F030" w:rsidR="00120E5B" w:rsidRPr="005A2C51" w:rsidRDefault="00120E5B" w:rsidP="00120E5B">
            <w:pPr>
              <w:rPr>
                <w:rFonts w:asciiTheme="majorHAnsi" w:hAnsiTheme="majorHAnsi" w:cstheme="majorHAnsi"/>
                <w:color w:val="000000" w:themeColor="text1"/>
              </w:rPr>
            </w:pPr>
            <w:r>
              <w:rPr>
                <w:rFonts w:asciiTheme="majorHAnsi" w:hAnsiTheme="majorHAnsi" w:cstheme="majorHAnsi"/>
                <w:color w:val="000000" w:themeColor="text1"/>
              </w:rPr>
              <w:t>E</w:t>
            </w:r>
            <w:r w:rsidRPr="005A2C51">
              <w:rPr>
                <w:rFonts w:asciiTheme="majorHAnsi" w:hAnsiTheme="majorHAnsi" w:cstheme="majorHAnsi"/>
                <w:color w:val="000000" w:themeColor="text1"/>
              </w:rPr>
              <w:t xml:space="preserve"> Area:</w:t>
            </w:r>
            <w:r>
              <w:rPr>
                <w:rFonts w:asciiTheme="majorHAnsi" w:hAnsiTheme="majorHAnsi" w:cstheme="majorHAnsi"/>
                <w:color w:val="000000" w:themeColor="text1"/>
              </w:rPr>
              <w:t xml:space="preserve"> </w:t>
            </w:r>
          </w:p>
          <w:p w14:paraId="29A80389"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ARTS</w:t>
            </w:r>
          </w:p>
          <w:p w14:paraId="2D9C5DC9"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101,</w:t>
            </w:r>
          </w:p>
          <w:p w14:paraId="62C6B8A4" w14:textId="77777777" w:rsidR="00120E5B"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2D FOUNDATIONS</w:t>
            </w:r>
          </w:p>
          <w:p w14:paraId="7CA6567F" w14:textId="25BC2BC7" w:rsidR="00120E5B" w:rsidRPr="005A2C51" w:rsidRDefault="00120E5B" w:rsidP="00120E5B">
            <w:pPr>
              <w:rPr>
                <w:rFonts w:asciiTheme="majorHAnsi" w:hAnsiTheme="majorHAnsi" w:cstheme="majorHAnsi"/>
                <w:color w:val="000000" w:themeColor="text1"/>
                <w:sz w:val="18"/>
              </w:rPr>
            </w:pPr>
            <w:r>
              <w:rPr>
                <w:rFonts w:asciiTheme="majorHAnsi" w:hAnsiTheme="majorHAnsi" w:cstheme="majorHAnsi"/>
                <w:color w:val="000000" w:themeColor="text1"/>
                <w:sz w:val="18"/>
              </w:rPr>
              <w:t>Credit H</w:t>
            </w:r>
            <w:r w:rsidR="001D2B5D">
              <w:rPr>
                <w:rFonts w:asciiTheme="majorHAnsi" w:hAnsiTheme="majorHAnsi" w:cstheme="majorHAnsi"/>
                <w:color w:val="000000" w:themeColor="text1"/>
                <w:sz w:val="18"/>
              </w:rPr>
              <w:t xml:space="preserve"> include</w:t>
            </w:r>
            <w:r>
              <w:rPr>
                <w:rFonts w:asciiTheme="majorHAnsi" w:hAnsiTheme="majorHAnsi" w:cstheme="majorHAnsi"/>
                <w:color w:val="000000" w:themeColor="text1"/>
                <w:sz w:val="18"/>
              </w:rPr>
              <w:t>ours:3</w:t>
            </w:r>
          </w:p>
          <w:p w14:paraId="14514E0F"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1713410445"/>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651516101"/>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0E2C5C1C"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922566963"/>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939058600"/>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56D65CA9" w14:textId="77777777" w:rsidR="00120E5B" w:rsidRPr="005A2C51" w:rsidRDefault="00120E5B" w:rsidP="00120E5B">
            <w:pPr>
              <w:rPr>
                <w:rFonts w:asciiTheme="majorHAnsi" w:hAnsiTheme="majorHAnsi" w:cstheme="majorHAnsi"/>
                <w:color w:val="000000" w:themeColor="text1"/>
                <w:sz w:val="18"/>
              </w:rPr>
            </w:pPr>
            <w:r>
              <w:rPr>
                <w:rFonts w:asciiTheme="majorHAnsi" w:hAnsiTheme="majorHAnsi" w:cstheme="majorHAnsi"/>
                <w:color w:val="000000" w:themeColor="text1"/>
                <w:sz w:val="18"/>
              </w:rPr>
              <w:t>Changes may be made to the course but it will continue to be required</w:t>
            </w:r>
          </w:p>
          <w:p w14:paraId="5F5E7062" w14:textId="78ADABF6" w:rsidR="00120E5B" w:rsidRPr="003D4264" w:rsidRDefault="00120E5B" w:rsidP="00120E5B">
            <w:pPr>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Projected enrollment need per academic year: </w:t>
            </w:r>
            <w:r>
              <w:rPr>
                <w:rFonts w:asciiTheme="majorHAnsi" w:hAnsiTheme="majorHAnsi" w:cstheme="majorHAnsi"/>
                <w:color w:val="000000" w:themeColor="text1"/>
                <w:sz w:val="18"/>
              </w:rPr>
              <w:t>100 IN 5 SECTIONS</w:t>
            </w:r>
          </w:p>
        </w:tc>
        <w:tc>
          <w:tcPr>
            <w:tcW w:w="7290" w:type="dxa"/>
            <w:gridSpan w:val="2"/>
            <w:vMerge w:val="restart"/>
            <w:tcMar>
              <w:top w:w="0" w:type="dxa"/>
              <w:left w:w="58" w:type="dxa"/>
              <w:right w:w="58" w:type="dxa"/>
            </w:tcMar>
          </w:tcPr>
          <w:p w14:paraId="1948F515" w14:textId="0DFD4A9E"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i</w:t>
            </w:r>
            <w:r w:rsidRPr="00120E5B">
              <w:rPr>
                <w:rFonts w:asciiTheme="majorHAnsi" w:hAnsiTheme="majorHAnsi" w:cstheme="majorHAnsi"/>
                <w:color w:val="000000" w:themeColor="text1"/>
                <w:sz w:val="18"/>
              </w:rPr>
              <w:t xml:space="preserve">s this course required or an elective for your degree program?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Required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Elective</w:t>
            </w:r>
          </w:p>
          <w:p w14:paraId="1EEEE3FF"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20E5B">
              <w:rPr>
                <w:rFonts w:asciiTheme="majorHAnsi" w:hAnsiTheme="majorHAnsi" w:cstheme="majorHAnsi"/>
                <w:color w:val="000000" w:themeColor="text1"/>
                <w:sz w:val="18"/>
              </w:rPr>
              <w:t xml:space="preserve">Is this course offered within your dept/school?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Yes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No</w:t>
            </w:r>
          </w:p>
          <w:p w14:paraId="4DAD7E69"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20E5B">
              <w:rPr>
                <w:rFonts w:asciiTheme="majorHAnsi" w:hAnsiTheme="majorHAnsi" w:cstheme="majorHAnsi"/>
                <w:color w:val="000000" w:themeColor="text1"/>
                <w:sz w:val="18"/>
              </w:rPr>
              <w:t>If no, collaborating dept/school must also complete the remaining elements, and must sign below.</w:t>
            </w:r>
          </w:p>
          <w:p w14:paraId="13D754A5"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46D6F0E4"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20E5B">
              <w:rPr>
                <w:rFonts w:asciiTheme="majorHAnsi" w:hAnsiTheme="majorHAnsi" w:cstheme="majorHAnsi"/>
                <w:color w:val="000000" w:themeColor="text1"/>
                <w:sz w:val="18"/>
              </w:rPr>
              <w:t xml:space="preserve">Course Rotation: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Fall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Spring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Intersession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Other (Explain below)</w:t>
            </w:r>
          </w:p>
          <w:p w14:paraId="3EE44873"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6BC33A6"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20E5B">
              <w:rPr>
                <w:rFonts w:asciiTheme="majorHAnsi" w:hAnsiTheme="majorHAnsi" w:cstheme="majorHAnsi"/>
                <w:color w:val="000000" w:themeColor="text1"/>
                <w:sz w:val="18"/>
              </w:rPr>
              <w:t>Intended Frequency:    X Every academic year X</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Every semester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Every other year</w:t>
            </w:r>
          </w:p>
          <w:p w14:paraId="0D165946"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20E5B">
              <w:rPr>
                <w:rFonts w:asciiTheme="majorHAnsi" w:hAnsiTheme="majorHAnsi" w:cstheme="majorHAnsi"/>
                <w:color w:val="000000" w:themeColor="text1"/>
                <w:sz w:val="18"/>
              </w:rPr>
              <w:t xml:space="preserve">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At least once every three years </w:t>
            </w:r>
            <w:r w:rsidRPr="00120E5B">
              <w:rPr>
                <w:rFonts w:ascii="Segoe UI Symbol" w:hAnsi="Segoe UI Symbol" w:cs="Segoe UI Symbol"/>
                <w:color w:val="000000" w:themeColor="text1"/>
                <w:sz w:val="18"/>
              </w:rPr>
              <w:t>☐</w:t>
            </w:r>
            <w:r w:rsidRPr="00120E5B">
              <w:rPr>
                <w:rFonts w:asciiTheme="majorHAnsi" w:hAnsiTheme="majorHAnsi" w:cstheme="majorHAnsi"/>
                <w:color w:val="000000" w:themeColor="text1"/>
                <w:sz w:val="18"/>
              </w:rPr>
              <w:t xml:space="preserve"> Other </w:t>
            </w:r>
          </w:p>
          <w:p w14:paraId="2D6B9079" w14:textId="77777777" w:rsidR="00120E5B" w:rsidRP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A3745CA" w14:textId="295789F1"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20E5B">
              <w:rPr>
                <w:rFonts w:asciiTheme="majorHAnsi" w:hAnsiTheme="majorHAnsi" w:cstheme="majorHAnsi"/>
                <w:color w:val="000000" w:themeColor="text1"/>
                <w:sz w:val="18"/>
              </w:rPr>
              <w:t>L</w:t>
            </w:r>
          </w:p>
          <w:p w14:paraId="08619433"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3450E50"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1B7131B0"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75D5A288" w14:textId="3D26E3A8"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______________________________________________________________________________</w:t>
            </w:r>
          </w:p>
          <w:p w14:paraId="05AD453F"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1A29038D"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2906FD78" w14:textId="77777777" w:rsidR="00120E5B" w:rsidRPr="005A2C51"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1693653061"/>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55704433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0C36B4D8" w14:textId="77777777" w:rsidR="00120E5B" w:rsidRPr="005A2C51"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1299488920"/>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385213456"/>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29C48A8D" w14:textId="77777777" w:rsidR="00120E5B" w:rsidRPr="005A2C51"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74041305" w14:textId="77777777" w:rsidR="00120E5B" w:rsidRPr="005A2C51"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B5A91D0"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126087798"/>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276794533"/>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201417879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75165326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3C98C117"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4B3451BE" w14:textId="77777777" w:rsidR="00120E5B" w:rsidRPr="008C6A94"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Pr>
                <w:rFonts w:asciiTheme="majorHAnsi" w:hAnsiTheme="majorHAnsi" w:cstheme="majorHAnsi"/>
                <w:color w:val="000000" w:themeColor="text1"/>
                <w:sz w:val="18"/>
              </w:rPr>
              <w:t>X</w:t>
            </w:r>
            <w:r w:rsidRPr="008C6A94">
              <w:rPr>
                <w:rFonts w:asciiTheme="majorHAnsi" w:hAnsiTheme="majorHAnsi" w:cstheme="majorHAnsi"/>
                <w:color w:val="000000" w:themeColor="text1"/>
                <w:sz w:val="18"/>
              </w:rPr>
              <w:t xml:space="preserve"> Every academic year </w:t>
            </w:r>
            <w:r>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3130BD51" w14:textId="77777777" w:rsidR="00120E5B"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450A47C0" w14:textId="63464745" w:rsidR="00120E5B" w:rsidRPr="003D4264" w:rsidRDefault="00120E5B" w:rsidP="00120E5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tc>
      </w:tr>
      <w:tr w:rsidR="00120E5B" w:rsidRPr="005A2C51" w14:paraId="5EF53BAC" w14:textId="77777777" w:rsidTr="00E01836">
        <w:trPr>
          <w:trHeight w:val="2951"/>
        </w:trPr>
        <w:tc>
          <w:tcPr>
            <w:cnfStyle w:val="001000000000" w:firstRow="0" w:lastRow="0" w:firstColumn="1" w:lastColumn="0" w:oddVBand="0" w:evenVBand="0" w:oddHBand="0" w:evenHBand="0" w:firstRowFirstColumn="0" w:firstRowLastColumn="0" w:lastRowFirstColumn="0" w:lastRowLastColumn="0"/>
            <w:tcW w:w="2610" w:type="dxa"/>
            <w:tcMar>
              <w:top w:w="0" w:type="dxa"/>
              <w:left w:w="58" w:type="dxa"/>
              <w:right w:w="58" w:type="dxa"/>
            </w:tcMar>
          </w:tcPr>
          <w:p w14:paraId="2C402698" w14:textId="640AFC8D" w:rsidR="00120E5B" w:rsidRDefault="00120E5B" w:rsidP="00C52436">
            <w:pPr>
              <w:rPr>
                <w:rFonts w:asciiTheme="majorHAnsi" w:hAnsiTheme="majorHAnsi" w:cstheme="majorHAnsi"/>
                <w:color w:val="000000" w:themeColor="text1"/>
              </w:rPr>
            </w:pPr>
            <w:r>
              <w:rPr>
                <w:rFonts w:asciiTheme="majorHAnsi" w:hAnsiTheme="majorHAnsi" w:cstheme="majorHAnsi"/>
                <w:color w:val="000000" w:themeColor="text1"/>
              </w:rPr>
              <w:t>___________________</w:t>
            </w:r>
          </w:p>
          <w:p w14:paraId="2D390739" w14:textId="77777777" w:rsidR="00120E5B" w:rsidRPr="005A2C51" w:rsidRDefault="00120E5B" w:rsidP="00120E5B">
            <w:pPr>
              <w:rPr>
                <w:rFonts w:asciiTheme="majorHAnsi" w:hAnsiTheme="majorHAnsi" w:cstheme="majorHAnsi"/>
                <w:color w:val="000000" w:themeColor="text1"/>
              </w:rPr>
            </w:pPr>
            <w:r>
              <w:rPr>
                <w:rFonts w:asciiTheme="majorHAnsi" w:hAnsiTheme="majorHAnsi" w:cstheme="majorHAnsi"/>
                <w:color w:val="000000" w:themeColor="text1"/>
              </w:rPr>
              <w:t>E</w:t>
            </w:r>
            <w:r w:rsidRPr="005A2C51">
              <w:rPr>
                <w:rFonts w:asciiTheme="majorHAnsi" w:hAnsiTheme="majorHAnsi" w:cstheme="majorHAnsi"/>
                <w:color w:val="000000" w:themeColor="text1"/>
              </w:rPr>
              <w:t xml:space="preserve"> Area:</w:t>
            </w:r>
          </w:p>
          <w:p w14:paraId="7FD6EAAC"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ARTS</w:t>
            </w:r>
          </w:p>
          <w:p w14:paraId="72F5C7EF"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102</w:t>
            </w:r>
          </w:p>
          <w:p w14:paraId="5A041AFA" w14:textId="77777777" w:rsidR="00120E5B"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3D FOUNDATIONS</w:t>
            </w:r>
          </w:p>
          <w:p w14:paraId="6A8BCC19" w14:textId="77777777" w:rsidR="00120E5B" w:rsidRPr="005A2C51" w:rsidRDefault="00120E5B" w:rsidP="00120E5B">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Hours:3</w:t>
            </w:r>
          </w:p>
          <w:p w14:paraId="1021CEC6"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70004728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728341520"/>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7C0646C9" w14:textId="77777777" w:rsidR="00120E5B" w:rsidRPr="005A2C51" w:rsidRDefault="00120E5B" w:rsidP="00120E5B">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938215047"/>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62629736"/>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17D68A74" w14:textId="77777777" w:rsidR="00120E5B" w:rsidRPr="005A2C51" w:rsidRDefault="00120E5B" w:rsidP="00120E5B">
            <w:pPr>
              <w:rPr>
                <w:rFonts w:asciiTheme="majorHAnsi" w:eastAsiaTheme="minorHAnsi" w:hAnsiTheme="majorHAnsi" w:cstheme="majorHAnsi"/>
                <w:color w:val="000000" w:themeColor="text1"/>
                <w:sz w:val="18"/>
                <w:lang w:eastAsia="en-US"/>
              </w:rPr>
            </w:pPr>
            <w:r>
              <w:rPr>
                <w:rFonts w:asciiTheme="majorHAnsi" w:eastAsiaTheme="minorHAnsi" w:hAnsiTheme="majorHAnsi" w:cstheme="majorHAnsi"/>
                <w:color w:val="000000" w:themeColor="text1"/>
                <w:sz w:val="18"/>
                <w:lang w:eastAsia="en-US"/>
              </w:rPr>
              <w:t>Changes are possible</w:t>
            </w:r>
          </w:p>
          <w:p w14:paraId="6E9F6ED0" w14:textId="3D650019" w:rsidR="00120E5B" w:rsidRPr="00120E5B" w:rsidRDefault="00120E5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Projected enrollment need per academic year: </w:t>
            </w:r>
            <w:r>
              <w:rPr>
                <w:rFonts w:asciiTheme="majorHAnsi" w:hAnsiTheme="majorHAnsi" w:cstheme="majorHAnsi"/>
                <w:color w:val="000000" w:themeColor="text1"/>
                <w:sz w:val="18"/>
              </w:rPr>
              <w:t>SAME AS 101</w:t>
            </w:r>
          </w:p>
          <w:p w14:paraId="0B6A5A82" w14:textId="3E5BA9B7" w:rsidR="00120E5B" w:rsidRPr="003D4264" w:rsidRDefault="000E1540" w:rsidP="00C52436">
            <w:pPr>
              <w:rPr>
                <w:rFonts w:asciiTheme="majorHAnsi" w:hAnsiTheme="majorHAnsi" w:cstheme="majorHAnsi"/>
                <w:color w:val="000000" w:themeColor="text1"/>
              </w:rPr>
            </w:pPr>
            <w:r>
              <w:rPr>
                <w:rFonts w:asciiTheme="majorHAnsi" w:hAnsiTheme="majorHAnsi" w:cstheme="majorHAnsi"/>
                <w:color w:val="000000" w:themeColor="text1"/>
              </w:rPr>
              <w:t>____________________</w:t>
            </w:r>
          </w:p>
        </w:tc>
        <w:tc>
          <w:tcPr>
            <w:tcW w:w="7290" w:type="dxa"/>
            <w:gridSpan w:val="2"/>
            <w:vMerge/>
            <w:tcBorders>
              <w:bottom w:val="single" w:sz="4" w:space="0" w:color="auto"/>
            </w:tcBorders>
            <w:tcMar>
              <w:top w:w="0" w:type="dxa"/>
              <w:left w:w="58" w:type="dxa"/>
              <w:right w:w="58" w:type="dxa"/>
            </w:tcMar>
          </w:tcPr>
          <w:p w14:paraId="0A1EE99F" w14:textId="77777777" w:rsidR="00120E5B" w:rsidRPr="003D4264" w:rsidRDefault="00120E5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tc>
      </w:tr>
      <w:tr w:rsidR="00E01836" w:rsidRPr="005A2C51" w14:paraId="0C9546F2" w14:textId="77777777" w:rsidTr="005660F3">
        <w:trPr>
          <w:trHeight w:val="116"/>
        </w:trPr>
        <w:tc>
          <w:tcPr>
            <w:cnfStyle w:val="001000000000" w:firstRow="0" w:lastRow="0" w:firstColumn="1" w:lastColumn="0" w:oddVBand="0" w:evenVBand="0" w:oddHBand="0" w:evenHBand="0" w:firstRowFirstColumn="0" w:firstRowLastColumn="0" w:lastRowFirstColumn="0" w:lastRowLastColumn="0"/>
            <w:tcW w:w="2610" w:type="dxa"/>
            <w:tcMar>
              <w:top w:w="0" w:type="dxa"/>
              <w:left w:w="58" w:type="dxa"/>
              <w:right w:w="58" w:type="dxa"/>
            </w:tcMar>
          </w:tcPr>
          <w:p w14:paraId="348FDFC7" w14:textId="77777777" w:rsidR="00BA60C8" w:rsidRDefault="00BA60C8" w:rsidP="00BA60C8">
            <w:pPr>
              <w:rPr>
                <w:rFonts w:asciiTheme="majorHAnsi" w:hAnsiTheme="majorHAnsi" w:cstheme="majorHAnsi"/>
                <w:color w:val="000000" w:themeColor="text1"/>
                <w:sz w:val="18"/>
              </w:rPr>
            </w:pPr>
            <w:proofErr w:type="spellStart"/>
            <w:r>
              <w:rPr>
                <w:rFonts w:asciiTheme="majorHAnsi" w:hAnsiTheme="majorHAnsi" w:cstheme="majorHAnsi"/>
                <w:color w:val="000000" w:themeColor="text1"/>
                <w:sz w:val="18"/>
              </w:rPr>
              <w:t>Arth</w:t>
            </w:r>
            <w:proofErr w:type="spellEnd"/>
            <w:r>
              <w:rPr>
                <w:rFonts w:asciiTheme="majorHAnsi" w:hAnsiTheme="majorHAnsi" w:cstheme="majorHAnsi"/>
                <w:color w:val="000000" w:themeColor="text1"/>
                <w:sz w:val="18"/>
              </w:rPr>
              <w:t xml:space="preserve"> 316: non-western culture and art</w:t>
            </w:r>
          </w:p>
          <w:p w14:paraId="451D1B24" w14:textId="77777777" w:rsidR="00E01836" w:rsidRDefault="00BA60C8" w:rsidP="00BA60C8">
            <w:pPr>
              <w:rPr>
                <w:rFonts w:asciiTheme="majorHAnsi" w:hAnsiTheme="majorHAnsi" w:cstheme="majorHAnsi"/>
                <w:color w:val="000000" w:themeColor="text1"/>
                <w:sz w:val="18"/>
              </w:rPr>
            </w:pPr>
            <w:r>
              <w:rPr>
                <w:rFonts w:asciiTheme="majorHAnsi" w:hAnsiTheme="majorHAnsi" w:cstheme="majorHAnsi"/>
                <w:color w:val="000000" w:themeColor="text1"/>
                <w:sz w:val="18"/>
              </w:rPr>
              <w:t>Changing topics, 3 credit hours</w:t>
            </w:r>
          </w:p>
          <w:p w14:paraId="1982F317" w14:textId="48D3695F" w:rsidR="005660F3" w:rsidRDefault="005660F3" w:rsidP="00BA60C8">
            <w:pPr>
              <w:rPr>
                <w:rFonts w:asciiTheme="majorHAnsi" w:hAnsiTheme="majorHAnsi" w:cstheme="majorHAnsi"/>
                <w:color w:val="000000" w:themeColor="text1"/>
              </w:rPr>
            </w:pPr>
          </w:p>
          <w:p w14:paraId="717E3594" w14:textId="6E72316B" w:rsidR="005660F3" w:rsidRDefault="005660F3" w:rsidP="00BA60C8">
            <w:pPr>
              <w:rPr>
                <w:rFonts w:asciiTheme="majorHAnsi" w:hAnsiTheme="majorHAnsi" w:cstheme="majorHAnsi"/>
                <w:color w:val="000000" w:themeColor="text1"/>
              </w:rPr>
            </w:pPr>
            <w:r>
              <w:rPr>
                <w:rFonts w:asciiTheme="majorHAnsi" w:hAnsiTheme="majorHAnsi" w:cstheme="majorHAnsi"/>
                <w:color w:val="000000" w:themeColor="text1"/>
              </w:rPr>
              <w:t>____________________</w:t>
            </w:r>
          </w:p>
          <w:p w14:paraId="5B6ECEA1" w14:textId="38C6B44A" w:rsidR="005660F3" w:rsidRPr="005660F3" w:rsidRDefault="005660F3" w:rsidP="00BA60C8">
            <w:pPr>
              <w:rPr>
                <w:rFonts w:asciiTheme="majorHAnsi" w:hAnsiTheme="majorHAnsi" w:cstheme="majorHAnsi"/>
                <w:color w:val="000000" w:themeColor="text1"/>
                <w:sz w:val="20"/>
                <w:szCs w:val="20"/>
              </w:rPr>
            </w:pPr>
            <w:r w:rsidRPr="005660F3">
              <w:rPr>
                <w:rFonts w:asciiTheme="majorHAnsi" w:hAnsiTheme="majorHAnsi" w:cstheme="majorHAnsi"/>
                <w:color w:val="000000" w:themeColor="text1"/>
                <w:sz w:val="20"/>
                <w:szCs w:val="20"/>
              </w:rPr>
              <w:t xml:space="preserve">Arte340: clinical experience in art education, 3 </w:t>
            </w:r>
            <w:proofErr w:type="spellStart"/>
            <w:r w:rsidRPr="005660F3">
              <w:rPr>
                <w:rFonts w:asciiTheme="majorHAnsi" w:hAnsiTheme="majorHAnsi" w:cstheme="majorHAnsi"/>
                <w:color w:val="000000" w:themeColor="text1"/>
                <w:sz w:val="20"/>
                <w:szCs w:val="20"/>
              </w:rPr>
              <w:t>c.h</w:t>
            </w:r>
            <w:proofErr w:type="spellEnd"/>
            <w:r w:rsidRPr="005660F3">
              <w:rPr>
                <w:rFonts w:asciiTheme="majorHAnsi" w:hAnsiTheme="majorHAnsi" w:cstheme="majorHAnsi"/>
                <w:color w:val="000000" w:themeColor="text1"/>
                <w:sz w:val="20"/>
                <w:szCs w:val="20"/>
              </w:rPr>
              <w:t>.</w:t>
            </w:r>
          </w:p>
          <w:p w14:paraId="430F8645" w14:textId="77777777" w:rsidR="005660F3" w:rsidRDefault="005660F3" w:rsidP="00BA60C8">
            <w:pPr>
              <w:rPr>
                <w:rFonts w:asciiTheme="majorHAnsi" w:hAnsiTheme="majorHAnsi" w:cstheme="majorHAnsi"/>
                <w:color w:val="000000" w:themeColor="text1"/>
              </w:rPr>
            </w:pPr>
          </w:p>
          <w:p w14:paraId="14C92C69" w14:textId="44F9ED40" w:rsidR="005660F3" w:rsidRPr="005A2C51" w:rsidRDefault="005660F3" w:rsidP="00BA60C8">
            <w:pPr>
              <w:rPr>
                <w:rFonts w:asciiTheme="majorHAnsi" w:hAnsiTheme="majorHAnsi" w:cstheme="majorHAnsi"/>
                <w:color w:val="000000" w:themeColor="text1"/>
              </w:rPr>
            </w:pPr>
          </w:p>
        </w:tc>
        <w:tc>
          <w:tcPr>
            <w:tcW w:w="7020" w:type="dxa"/>
          </w:tcPr>
          <w:p w14:paraId="0F62BCEC" w14:textId="77777777" w:rsidR="00E01836" w:rsidRDefault="00E01836"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This course is now required for art education; it is taught at least once a year with changing focus</w:t>
            </w:r>
            <w:r w:rsidR="00BA60C8">
              <w:rPr>
                <w:rFonts w:asciiTheme="majorHAnsi" w:hAnsiTheme="majorHAnsi" w:cstheme="majorHAnsi"/>
                <w:color w:val="000000" w:themeColor="text1"/>
              </w:rPr>
              <w:t>; it is designated as an E course and also approved for gen ed</w:t>
            </w:r>
            <w:r w:rsidR="00510A4F">
              <w:rPr>
                <w:rFonts w:asciiTheme="majorHAnsi" w:hAnsiTheme="majorHAnsi" w:cstheme="majorHAnsi"/>
                <w:color w:val="000000" w:themeColor="text1"/>
              </w:rPr>
              <w:t xml:space="preserve">.  </w:t>
            </w:r>
          </w:p>
          <w:p w14:paraId="5CB5E307" w14:textId="15AB74EC" w:rsidR="005660F3" w:rsidRDefault="000E154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__________________________________________________________</w:t>
            </w:r>
          </w:p>
          <w:p w14:paraId="456676E0" w14:textId="7968D9A4" w:rsidR="005660F3" w:rsidRPr="005A2C51" w:rsidRDefault="005660F3"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 xml:space="preserve"> This course involves the development and analysis of lesson plans in groups for actual implementation in a local school, art ed students create exemplary art works to be used in the lessons and analyze the art works along with the success of the implementation</w:t>
            </w:r>
          </w:p>
        </w:tc>
        <w:tc>
          <w:tcPr>
            <w:tcW w:w="270" w:type="dxa"/>
            <w:tcBorders>
              <w:left w:val="nil"/>
              <w:bottom w:val="nil"/>
              <w:right w:val="nil"/>
            </w:tcBorders>
            <w:tcMar>
              <w:top w:w="0" w:type="dxa"/>
              <w:left w:w="58" w:type="dxa"/>
              <w:right w:w="58" w:type="dxa"/>
            </w:tcMar>
          </w:tcPr>
          <w:p w14:paraId="06EB5129" w14:textId="77777777" w:rsidR="00E01836" w:rsidRPr="005A2C51" w:rsidRDefault="00E01836"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
              </w:rPr>
            </w:pPr>
          </w:p>
        </w:tc>
      </w:tr>
    </w:tbl>
    <w:bookmarkEnd w:id="1"/>
    <w:p w14:paraId="3A5CC305" w14:textId="22B6D178" w:rsidR="00A339E3" w:rsidRPr="005A2C51" w:rsidRDefault="00510A4F" w:rsidP="009E566A">
      <w:pPr>
        <w:rPr>
          <w:rFonts w:asciiTheme="majorHAnsi" w:hAnsiTheme="majorHAnsi" w:cstheme="majorHAnsi"/>
          <w:color w:val="000000" w:themeColor="text1"/>
        </w:rPr>
      </w:pPr>
      <w:r>
        <w:rPr>
          <w:rFonts w:asciiTheme="majorHAnsi" w:hAnsiTheme="majorHAnsi" w:cstheme="majorHAnsi"/>
          <w:color w:val="000000" w:themeColor="text1"/>
        </w:rPr>
        <w:t xml:space="preserve"> </w:t>
      </w:r>
    </w:p>
    <w:tbl>
      <w:tblPr>
        <w:tblStyle w:val="NotesForm"/>
        <w:tblW w:w="5098" w:type="pct"/>
        <w:tblInd w:w="-5" w:type="dxa"/>
        <w:tblBorders>
          <w:top w:val="single" w:sz="4" w:space="0" w:color="auto"/>
          <w:left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0"/>
        <w:gridCol w:w="7470"/>
      </w:tblGrid>
      <w:tr w:rsidR="00DC657F" w:rsidRPr="005A2C51" w14:paraId="12D80427" w14:textId="77777777" w:rsidTr="00EA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58BF611" w14:textId="77777777" w:rsidR="00DC657F" w:rsidRPr="005A2C51" w:rsidRDefault="00DC657F"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E Area:</w:t>
            </w:r>
          </w:p>
          <w:p w14:paraId="14510E56" w14:textId="78D34498" w:rsidR="00DC657F" w:rsidRDefault="00DC657F"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Learning Goal:</w:t>
            </w:r>
            <w:r w:rsidRPr="005A2C51">
              <w:rPr>
                <w:rFonts w:asciiTheme="majorHAnsi" w:hAnsiTheme="majorHAnsi" w:cstheme="majorHAnsi"/>
              </w:rPr>
              <w:t xml:space="preserve"> </w:t>
            </w:r>
            <w:r w:rsidRPr="005A2C51">
              <w:rPr>
                <w:rFonts w:asciiTheme="majorHAnsi" w:hAnsiTheme="majorHAnsi" w:cstheme="majorHAnsi"/>
                <w:color w:val="000000" w:themeColor="text1"/>
              </w:rPr>
              <w:t>To explore humanistic or artistic expression through inquiry or creativity.</w:t>
            </w:r>
          </w:p>
          <w:p w14:paraId="3E6DBC27" w14:textId="59F04ABA" w:rsidR="002F45C9" w:rsidRPr="005A2C51" w:rsidRDefault="002F45C9" w:rsidP="00960CC8">
            <w:pPr>
              <w:rPr>
                <w:rFonts w:asciiTheme="majorHAnsi" w:hAnsiTheme="majorHAnsi" w:cstheme="majorHAnsi"/>
                <w:color w:val="000000" w:themeColor="text1"/>
              </w:rPr>
            </w:pPr>
            <w:r>
              <w:rPr>
                <w:rFonts w:asciiTheme="majorHAnsi" w:hAnsiTheme="majorHAnsi" w:cstheme="majorHAnsi"/>
                <w:color w:val="000000" w:themeColor="text1"/>
              </w:rPr>
              <w:lastRenderedPageBreak/>
              <w:t>Describe assessment plan:</w:t>
            </w:r>
            <w:r w:rsidR="00C52436">
              <w:rPr>
                <w:rFonts w:asciiTheme="majorHAnsi" w:hAnsiTheme="majorHAnsi" w:cstheme="majorHAnsi"/>
                <w:color w:val="000000" w:themeColor="text1"/>
              </w:rPr>
              <w:t xml:space="preserve"> </w:t>
            </w:r>
            <w:r w:rsidR="00120E5B" w:rsidRPr="00120E5B">
              <w:rPr>
                <w:rFonts w:asciiTheme="majorHAnsi" w:hAnsiTheme="majorHAnsi" w:cstheme="majorHAnsi"/>
                <w:b/>
                <w:color w:val="000000" w:themeColor="text1"/>
              </w:rPr>
              <w:t>In addition to assessments in the foundations classes</w:t>
            </w:r>
            <w:r w:rsidR="00120E5B">
              <w:rPr>
                <w:rFonts w:asciiTheme="majorHAnsi" w:hAnsiTheme="majorHAnsi" w:cstheme="majorHAnsi"/>
                <w:color w:val="000000" w:themeColor="text1"/>
              </w:rPr>
              <w:t>, d</w:t>
            </w:r>
            <w:r w:rsidR="00980E7A">
              <w:rPr>
                <w:rFonts w:asciiTheme="majorHAnsi" w:hAnsiTheme="majorHAnsi" w:cstheme="majorHAnsi"/>
                <w:b/>
                <w:color w:val="000000" w:themeColor="text1"/>
              </w:rPr>
              <w:t>i</w:t>
            </w:r>
            <w:r w:rsidR="00E9542C">
              <w:rPr>
                <w:rFonts w:asciiTheme="majorHAnsi" w:hAnsiTheme="majorHAnsi" w:cstheme="majorHAnsi"/>
                <w:b/>
                <w:color w:val="000000" w:themeColor="text1"/>
              </w:rPr>
              <w:t>rect assessment</w:t>
            </w:r>
            <w:r w:rsidR="005A30F8">
              <w:rPr>
                <w:rFonts w:asciiTheme="majorHAnsi" w:hAnsiTheme="majorHAnsi" w:cstheme="majorHAnsi"/>
                <w:b/>
                <w:color w:val="000000" w:themeColor="text1"/>
              </w:rPr>
              <w:t xml:space="preserve"> occurs in </w:t>
            </w:r>
            <w:r w:rsidR="00120E5B">
              <w:rPr>
                <w:rFonts w:asciiTheme="majorHAnsi" w:hAnsiTheme="majorHAnsi" w:cstheme="majorHAnsi"/>
                <w:b/>
                <w:color w:val="000000" w:themeColor="text1"/>
              </w:rPr>
              <w:t>the assignments and evaluations used for arte340</w:t>
            </w:r>
            <w:r w:rsidR="005A30F8">
              <w:rPr>
                <w:rFonts w:asciiTheme="majorHAnsi" w:hAnsiTheme="majorHAnsi" w:cstheme="majorHAnsi"/>
                <w:b/>
                <w:color w:val="000000" w:themeColor="text1"/>
              </w:rPr>
              <w:t>:</w:t>
            </w:r>
            <w:r w:rsidR="00E9542C">
              <w:rPr>
                <w:rFonts w:asciiTheme="majorHAnsi" w:hAnsiTheme="majorHAnsi" w:cstheme="majorHAnsi"/>
                <w:b/>
                <w:color w:val="000000" w:themeColor="text1"/>
              </w:rPr>
              <w:t xml:space="preserve">  the classroom critique of appropriate </w:t>
            </w:r>
            <w:proofErr w:type="gramStart"/>
            <w:r w:rsidR="00E9542C">
              <w:rPr>
                <w:rFonts w:asciiTheme="majorHAnsi" w:hAnsiTheme="majorHAnsi" w:cstheme="majorHAnsi"/>
                <w:b/>
                <w:color w:val="000000" w:themeColor="text1"/>
              </w:rPr>
              <w:t>art work</w:t>
            </w:r>
            <w:proofErr w:type="gramEnd"/>
            <w:r w:rsidR="00E9542C">
              <w:rPr>
                <w:rFonts w:asciiTheme="majorHAnsi" w:hAnsiTheme="majorHAnsi" w:cstheme="majorHAnsi"/>
                <w:b/>
                <w:color w:val="000000" w:themeColor="text1"/>
              </w:rPr>
              <w:t xml:space="preserve"> made for these classes.</w:t>
            </w:r>
          </w:p>
        </w:tc>
      </w:tr>
      <w:tr w:rsidR="002F45C9" w:rsidRPr="005A2C51" w14:paraId="74EE7243" w14:textId="77777777" w:rsidTr="00EA7AF3">
        <w:trPr>
          <w:trHeight w:val="1709"/>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8C1C13B" w14:textId="77777777" w:rsidR="002F45C9" w:rsidRPr="00B3516C" w:rsidRDefault="002F45C9" w:rsidP="009E566A">
            <w:pPr>
              <w:rPr>
                <w:rFonts w:asciiTheme="majorHAnsi" w:hAnsiTheme="majorHAnsi" w:cstheme="majorHAnsi"/>
                <w:color w:val="000000" w:themeColor="text1"/>
                <w:sz w:val="20"/>
                <w:szCs w:val="16"/>
              </w:rPr>
            </w:pPr>
            <w:r w:rsidRPr="00B3516C">
              <w:rPr>
                <w:rFonts w:asciiTheme="majorHAnsi" w:hAnsiTheme="majorHAnsi" w:cstheme="majorHAnsi"/>
                <w:color w:val="000000" w:themeColor="text1"/>
                <w:sz w:val="20"/>
                <w:szCs w:val="16"/>
              </w:rPr>
              <w:lastRenderedPageBreak/>
              <w:t>Learning Outcome 1:</w:t>
            </w:r>
          </w:p>
          <w:p w14:paraId="042419CC" w14:textId="5A5FB4AA" w:rsidR="002F45C9" w:rsidRPr="00B3516C" w:rsidRDefault="002F45C9" w:rsidP="009E566A">
            <w:pPr>
              <w:rPr>
                <w:rFonts w:asciiTheme="majorHAnsi" w:hAnsiTheme="majorHAnsi" w:cstheme="majorHAnsi"/>
                <w:color w:val="000000" w:themeColor="text1"/>
                <w:sz w:val="20"/>
                <w:szCs w:val="16"/>
              </w:rPr>
            </w:pPr>
            <w:r w:rsidRPr="00B3516C">
              <w:rPr>
                <w:rFonts w:asciiTheme="majorHAnsi" w:hAnsiTheme="majorHAnsi" w:cstheme="majorHAnsi"/>
                <w:color w:val="000000" w:themeColor="text1"/>
                <w:sz w:val="20"/>
                <w:szCs w:val="16"/>
              </w:rPr>
              <w:t>Students demonstrate understanding of diverse ideas, languages, products, or processes of humanistic inquiry or artistic expression.</w:t>
            </w:r>
          </w:p>
        </w:tc>
        <w:tc>
          <w:tcPr>
            <w:tcW w:w="7470" w:type="dxa"/>
            <w:tcMar>
              <w:top w:w="0" w:type="dxa"/>
              <w:left w:w="58" w:type="dxa"/>
              <w:right w:w="58" w:type="dxa"/>
            </w:tcMar>
          </w:tcPr>
          <w:p w14:paraId="65F072DA" w14:textId="77777777" w:rsidR="002F45C9" w:rsidRDefault="002F45C9" w:rsidP="002F45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Description of learning outcome assessment plan:</w:t>
            </w:r>
          </w:p>
          <w:p w14:paraId="77FE617A" w14:textId="13FD7B1D" w:rsidR="002F45C9" w:rsidRPr="005A2C51" w:rsidRDefault="004C70EF" w:rsidP="002F45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 xml:space="preserve">Students </w:t>
            </w:r>
            <w:r w:rsidR="00980E7A">
              <w:rPr>
                <w:rFonts w:asciiTheme="majorHAnsi" w:hAnsiTheme="majorHAnsi" w:cstheme="majorHAnsi"/>
                <w:color w:val="000000" w:themeColor="text1"/>
              </w:rPr>
              <w:t xml:space="preserve">demonstrate </w:t>
            </w:r>
            <w:r>
              <w:rPr>
                <w:rFonts w:asciiTheme="majorHAnsi" w:hAnsiTheme="majorHAnsi" w:cstheme="majorHAnsi"/>
                <w:color w:val="000000" w:themeColor="text1"/>
              </w:rPr>
              <w:t>their understanding</w:t>
            </w:r>
            <w:r w:rsidR="00F66B82">
              <w:rPr>
                <w:rFonts w:asciiTheme="majorHAnsi" w:hAnsiTheme="majorHAnsi" w:cstheme="majorHAnsi"/>
                <w:color w:val="000000" w:themeColor="text1"/>
              </w:rPr>
              <w:t xml:space="preserve"> of creative processes and </w:t>
            </w:r>
            <w:r w:rsidR="00980E7A">
              <w:rPr>
                <w:rFonts w:asciiTheme="majorHAnsi" w:hAnsiTheme="majorHAnsi" w:cstheme="majorHAnsi"/>
                <w:color w:val="000000" w:themeColor="text1"/>
              </w:rPr>
              <w:t xml:space="preserve">their </w:t>
            </w:r>
            <w:r w:rsidR="00F66B82">
              <w:rPr>
                <w:rFonts w:asciiTheme="majorHAnsi" w:hAnsiTheme="majorHAnsi" w:cstheme="majorHAnsi"/>
                <w:color w:val="000000" w:themeColor="text1"/>
              </w:rPr>
              <w:t xml:space="preserve">creative </w:t>
            </w:r>
            <w:r w:rsidR="00980E7A">
              <w:rPr>
                <w:rFonts w:asciiTheme="majorHAnsi" w:hAnsiTheme="majorHAnsi" w:cstheme="majorHAnsi"/>
                <w:color w:val="000000" w:themeColor="text1"/>
              </w:rPr>
              <w:t>skills by making the art work in the class</w:t>
            </w:r>
            <w:r w:rsidR="00F66B82">
              <w:rPr>
                <w:rFonts w:asciiTheme="majorHAnsi" w:hAnsiTheme="majorHAnsi" w:cstheme="majorHAnsi"/>
                <w:color w:val="000000" w:themeColor="text1"/>
              </w:rPr>
              <w:t xml:space="preserve"> and preparing a </w:t>
            </w:r>
            <w:r w:rsidR="002917B2">
              <w:rPr>
                <w:rFonts w:asciiTheme="majorHAnsi" w:hAnsiTheme="majorHAnsi" w:cstheme="majorHAnsi"/>
                <w:color w:val="000000" w:themeColor="text1"/>
              </w:rPr>
              <w:t>teaching plan to use with elementary students</w:t>
            </w:r>
            <w:r w:rsidR="00AE5E21">
              <w:rPr>
                <w:rFonts w:asciiTheme="majorHAnsi" w:hAnsiTheme="majorHAnsi" w:cstheme="majorHAnsi"/>
                <w:color w:val="000000" w:themeColor="text1"/>
              </w:rPr>
              <w:t xml:space="preserve"> at </w:t>
            </w:r>
            <w:proofErr w:type="spellStart"/>
            <w:r w:rsidR="00AE5E21">
              <w:rPr>
                <w:rFonts w:asciiTheme="majorHAnsi" w:hAnsiTheme="majorHAnsi" w:cstheme="majorHAnsi"/>
                <w:color w:val="000000" w:themeColor="text1"/>
              </w:rPr>
              <w:t>McHarg</w:t>
            </w:r>
            <w:proofErr w:type="spellEnd"/>
            <w:r w:rsidR="00980E7A">
              <w:rPr>
                <w:rFonts w:asciiTheme="majorHAnsi" w:hAnsiTheme="majorHAnsi" w:cstheme="majorHAnsi"/>
                <w:color w:val="000000" w:themeColor="text1"/>
              </w:rPr>
              <w:t>. The student</w:t>
            </w:r>
            <w:r w:rsidR="00E9542C">
              <w:rPr>
                <w:rFonts w:asciiTheme="majorHAnsi" w:hAnsiTheme="majorHAnsi" w:cstheme="majorHAnsi"/>
                <w:color w:val="000000" w:themeColor="text1"/>
              </w:rPr>
              <w:t>s</w:t>
            </w:r>
            <w:r w:rsidR="00980E7A">
              <w:rPr>
                <w:rFonts w:asciiTheme="majorHAnsi" w:hAnsiTheme="majorHAnsi" w:cstheme="majorHAnsi"/>
                <w:color w:val="000000" w:themeColor="text1"/>
              </w:rPr>
              <w:t xml:space="preserve"> receive constructive feedback about their art work and lesson plans.</w:t>
            </w:r>
            <w:r w:rsidR="00AE5E21">
              <w:rPr>
                <w:rFonts w:asciiTheme="majorHAnsi" w:hAnsiTheme="majorHAnsi" w:cstheme="majorHAnsi"/>
                <w:color w:val="000000" w:themeColor="text1"/>
              </w:rPr>
              <w:t xml:space="preserve"> </w:t>
            </w:r>
            <w:r w:rsidR="00EC1736" w:rsidRPr="003D4264">
              <w:rPr>
                <w:rFonts w:asciiTheme="majorHAnsi" w:hAnsiTheme="majorHAnsi" w:cstheme="majorHAnsi"/>
                <w:color w:val="000000" w:themeColor="text1"/>
              </w:rPr>
              <w:t>The new requirement in history enhance</w:t>
            </w:r>
            <w:r w:rsidR="003B0B6D" w:rsidRPr="003D4264">
              <w:rPr>
                <w:rFonts w:asciiTheme="majorHAnsi" w:hAnsiTheme="majorHAnsi" w:cstheme="majorHAnsi"/>
                <w:color w:val="000000" w:themeColor="text1"/>
              </w:rPr>
              <w:t>s</w:t>
            </w:r>
            <w:r w:rsidR="00EC1736" w:rsidRPr="003D4264">
              <w:rPr>
                <w:rFonts w:asciiTheme="majorHAnsi" w:hAnsiTheme="majorHAnsi" w:cstheme="majorHAnsi"/>
                <w:color w:val="000000" w:themeColor="text1"/>
              </w:rPr>
              <w:t xml:space="preserve"> the students’ abilities to demonstrate understanding of a range </w:t>
            </w:r>
            <w:proofErr w:type="gramStart"/>
            <w:r w:rsidR="00EC1736" w:rsidRPr="003D4264">
              <w:rPr>
                <w:rFonts w:asciiTheme="majorHAnsi" w:hAnsiTheme="majorHAnsi" w:cstheme="majorHAnsi"/>
                <w:color w:val="000000" w:themeColor="text1"/>
              </w:rPr>
              <w:t>of  processes</w:t>
            </w:r>
            <w:proofErr w:type="gramEnd"/>
            <w:r w:rsidR="00EC1736" w:rsidRPr="003D4264">
              <w:rPr>
                <w:rFonts w:asciiTheme="majorHAnsi" w:hAnsiTheme="majorHAnsi" w:cstheme="majorHAnsi"/>
                <w:color w:val="000000" w:themeColor="text1"/>
              </w:rPr>
              <w:t xml:space="preserve"> of artistic expression.</w:t>
            </w:r>
            <w:r w:rsidR="00F64372">
              <w:rPr>
                <w:rFonts w:asciiTheme="majorHAnsi" w:hAnsiTheme="majorHAnsi" w:cstheme="majorHAnsi"/>
                <w:color w:val="000000" w:themeColor="text1"/>
              </w:rPr>
              <w:t xml:space="preserve"> </w:t>
            </w:r>
            <w:r w:rsidR="00AE5E21" w:rsidRPr="003D4264">
              <w:rPr>
                <w:rFonts w:asciiTheme="majorHAnsi" w:hAnsiTheme="majorHAnsi" w:cstheme="majorHAnsi"/>
                <w:color w:val="000000" w:themeColor="text1"/>
              </w:rPr>
              <w:t>They</w:t>
            </w:r>
            <w:r w:rsidR="00AE5E21">
              <w:rPr>
                <w:rFonts w:asciiTheme="majorHAnsi" w:hAnsiTheme="majorHAnsi" w:cstheme="majorHAnsi"/>
                <w:color w:val="000000" w:themeColor="text1"/>
              </w:rPr>
              <w:t xml:space="preserve"> will have a broader understanding of expressive processes with the added historical context to be gained from studying world history.</w:t>
            </w:r>
          </w:p>
        </w:tc>
      </w:tr>
      <w:tr w:rsidR="002F45C9" w:rsidRPr="005A2C51" w14:paraId="30297CBF" w14:textId="77777777" w:rsidTr="00EA7AF3">
        <w:trPr>
          <w:trHeight w:val="135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FF1EF6E" w14:textId="3DD5045B" w:rsidR="002F45C9" w:rsidRPr="00B3516C" w:rsidRDefault="002F45C9" w:rsidP="009E566A">
            <w:pPr>
              <w:rPr>
                <w:rFonts w:asciiTheme="majorHAnsi" w:hAnsiTheme="majorHAnsi" w:cstheme="majorHAnsi"/>
                <w:color w:val="000000" w:themeColor="text1"/>
                <w:sz w:val="20"/>
              </w:rPr>
            </w:pPr>
            <w:r w:rsidRPr="00B3516C">
              <w:rPr>
                <w:rFonts w:asciiTheme="majorHAnsi" w:hAnsiTheme="majorHAnsi" w:cstheme="majorHAnsi"/>
                <w:color w:val="000000" w:themeColor="text1"/>
                <w:sz w:val="20"/>
              </w:rPr>
              <w:t>Learning Outcome 2:</w:t>
            </w:r>
            <w:r w:rsidRPr="00B3516C">
              <w:rPr>
                <w:rFonts w:asciiTheme="majorHAnsi" w:hAnsiTheme="majorHAnsi" w:cstheme="majorHAnsi"/>
                <w:sz w:val="20"/>
              </w:rPr>
              <w:t xml:space="preserve"> </w:t>
            </w:r>
            <w:r w:rsidRPr="00B3516C">
              <w:rPr>
                <w:rFonts w:asciiTheme="majorHAnsi" w:hAnsiTheme="majorHAnsi" w:cstheme="majorHAnsi"/>
                <w:color w:val="000000" w:themeColor="text1"/>
                <w:sz w:val="20"/>
              </w:rPr>
              <w:t>Students critically evaluate, synthesize, or create forms of human expression or inquiry.</w:t>
            </w:r>
          </w:p>
        </w:tc>
        <w:tc>
          <w:tcPr>
            <w:tcW w:w="7470" w:type="dxa"/>
            <w:tcMar>
              <w:top w:w="0" w:type="dxa"/>
              <w:left w:w="58" w:type="dxa"/>
              <w:right w:w="58" w:type="dxa"/>
            </w:tcMar>
          </w:tcPr>
          <w:p w14:paraId="4D8F6A03" w14:textId="77777777" w:rsidR="002F45C9" w:rsidRDefault="002F45C9" w:rsidP="002F45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Description of learning outcome assessment plan:</w:t>
            </w:r>
          </w:p>
          <w:p w14:paraId="151DB806" w14:textId="645B999A" w:rsidR="002F45C9" w:rsidRPr="005A2C51" w:rsidRDefault="00E9542C" w:rsidP="002F45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 xml:space="preserve">The students teach art lessons to the students at </w:t>
            </w:r>
            <w:proofErr w:type="spellStart"/>
            <w:r>
              <w:rPr>
                <w:rFonts w:asciiTheme="majorHAnsi" w:hAnsiTheme="majorHAnsi" w:cstheme="majorHAnsi"/>
                <w:color w:val="000000" w:themeColor="text1"/>
              </w:rPr>
              <w:t>McHarg</w:t>
            </w:r>
            <w:proofErr w:type="spellEnd"/>
            <w:r>
              <w:rPr>
                <w:rFonts w:asciiTheme="majorHAnsi" w:hAnsiTheme="majorHAnsi" w:cstheme="majorHAnsi"/>
                <w:color w:val="000000" w:themeColor="text1"/>
              </w:rPr>
              <w:t xml:space="preserve"> Elementary School in Radford, Va. </w:t>
            </w:r>
            <w:r w:rsidR="005A30F8">
              <w:rPr>
                <w:rFonts w:asciiTheme="majorHAnsi" w:hAnsiTheme="majorHAnsi" w:cstheme="majorHAnsi"/>
                <w:color w:val="000000" w:themeColor="text1"/>
              </w:rPr>
              <w:t xml:space="preserve"> Assessment therefore involves practical skill in using what they have learned as they teach</w:t>
            </w:r>
            <w:r w:rsidR="00E0787C">
              <w:rPr>
                <w:rFonts w:asciiTheme="majorHAnsi" w:hAnsiTheme="majorHAnsi" w:cstheme="majorHAnsi"/>
                <w:color w:val="000000" w:themeColor="text1"/>
              </w:rPr>
              <w:t xml:space="preserve"> and provide feedback </w:t>
            </w:r>
            <w:proofErr w:type="gramStart"/>
            <w:r w:rsidR="00E0787C">
              <w:rPr>
                <w:rFonts w:asciiTheme="majorHAnsi" w:hAnsiTheme="majorHAnsi" w:cstheme="majorHAnsi"/>
                <w:color w:val="000000" w:themeColor="text1"/>
              </w:rPr>
              <w:t xml:space="preserve">to </w:t>
            </w:r>
            <w:r w:rsidR="005A30F8">
              <w:rPr>
                <w:rFonts w:asciiTheme="majorHAnsi" w:hAnsiTheme="majorHAnsi" w:cstheme="majorHAnsi"/>
                <w:color w:val="000000" w:themeColor="text1"/>
              </w:rPr>
              <w:t xml:space="preserve"> groups</w:t>
            </w:r>
            <w:proofErr w:type="gramEnd"/>
            <w:r w:rsidR="005A30F8">
              <w:rPr>
                <w:rFonts w:asciiTheme="majorHAnsi" w:hAnsiTheme="majorHAnsi" w:cstheme="majorHAnsi"/>
                <w:color w:val="000000" w:themeColor="text1"/>
              </w:rPr>
              <w:t xml:space="preserve"> of students. </w:t>
            </w:r>
            <w:r>
              <w:rPr>
                <w:rFonts w:asciiTheme="majorHAnsi" w:hAnsiTheme="majorHAnsi" w:cstheme="majorHAnsi"/>
                <w:color w:val="000000" w:themeColor="text1"/>
              </w:rPr>
              <w:t xml:space="preserve">The students display the completed art work throughout </w:t>
            </w:r>
            <w:proofErr w:type="spellStart"/>
            <w:r>
              <w:rPr>
                <w:rFonts w:asciiTheme="majorHAnsi" w:hAnsiTheme="majorHAnsi" w:cstheme="majorHAnsi"/>
                <w:color w:val="000000" w:themeColor="text1"/>
              </w:rPr>
              <w:t>McHarg</w:t>
            </w:r>
            <w:proofErr w:type="spellEnd"/>
            <w:r>
              <w:rPr>
                <w:rFonts w:asciiTheme="majorHAnsi" w:hAnsiTheme="majorHAnsi" w:cstheme="majorHAnsi"/>
                <w:color w:val="000000" w:themeColor="text1"/>
              </w:rPr>
              <w:t xml:space="preserve"> </w:t>
            </w:r>
            <w:r w:rsidR="000C0873">
              <w:rPr>
                <w:rFonts w:asciiTheme="majorHAnsi" w:hAnsiTheme="majorHAnsi" w:cstheme="majorHAnsi"/>
                <w:color w:val="000000" w:themeColor="text1"/>
              </w:rPr>
              <w:t>Elementary</w:t>
            </w:r>
            <w:r>
              <w:rPr>
                <w:rFonts w:asciiTheme="majorHAnsi" w:hAnsiTheme="majorHAnsi" w:cstheme="majorHAnsi"/>
                <w:color w:val="000000" w:themeColor="text1"/>
              </w:rPr>
              <w:t xml:space="preserve"> School.</w:t>
            </w:r>
          </w:p>
        </w:tc>
      </w:tr>
      <w:tr w:rsidR="00E01836" w:rsidRPr="005A2C51" w14:paraId="5A80F3B0" w14:textId="77777777" w:rsidTr="00EA7AF3">
        <w:trPr>
          <w:trHeight w:val="1350"/>
        </w:trPr>
        <w:tc>
          <w:tcPr>
            <w:cnfStyle w:val="001000000000" w:firstRow="0" w:lastRow="0" w:firstColumn="1" w:lastColumn="0" w:oddVBand="0" w:evenVBand="0" w:oddHBand="0" w:evenHBand="0" w:firstRowFirstColumn="0" w:firstRowLastColumn="0" w:lastRowFirstColumn="0" w:lastRowLastColumn="0"/>
            <w:tcW w:w="2430" w:type="dxa"/>
            <w:tcMar>
              <w:top w:w="0" w:type="dxa"/>
              <w:left w:w="58" w:type="dxa"/>
              <w:right w:w="58" w:type="dxa"/>
            </w:tcMar>
          </w:tcPr>
          <w:p w14:paraId="53179C6D" w14:textId="77777777" w:rsidR="00E01836" w:rsidRPr="00B3516C" w:rsidRDefault="00E01836" w:rsidP="009E566A">
            <w:pPr>
              <w:rPr>
                <w:rFonts w:asciiTheme="majorHAnsi" w:hAnsiTheme="majorHAnsi" w:cstheme="majorHAnsi"/>
                <w:color w:val="000000" w:themeColor="text1"/>
                <w:sz w:val="20"/>
              </w:rPr>
            </w:pPr>
          </w:p>
        </w:tc>
        <w:tc>
          <w:tcPr>
            <w:tcW w:w="7470" w:type="dxa"/>
            <w:tcMar>
              <w:top w:w="0" w:type="dxa"/>
              <w:left w:w="58" w:type="dxa"/>
              <w:right w:w="58" w:type="dxa"/>
            </w:tcMar>
          </w:tcPr>
          <w:p w14:paraId="4BD8E2C8" w14:textId="26E89550" w:rsidR="00E01836" w:rsidRPr="00E01836" w:rsidRDefault="00E01836" w:rsidP="002F45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rPr>
            </w:pPr>
            <w:r w:rsidRPr="00E01836">
              <w:rPr>
                <w:rFonts w:asciiTheme="majorHAnsi" w:hAnsiTheme="majorHAnsi" w:cstheme="majorHAnsi"/>
                <w:i/>
                <w:color w:val="000000" w:themeColor="text1"/>
              </w:rPr>
              <w:t xml:space="preserve">All of the E courses, with the exception of arte 340, are approved as gen ed. Overall, the BFA in art ed has </w:t>
            </w:r>
            <w:r w:rsidR="000E1540">
              <w:rPr>
                <w:rFonts w:asciiTheme="majorHAnsi" w:hAnsiTheme="majorHAnsi" w:cstheme="majorHAnsi"/>
                <w:i/>
                <w:color w:val="000000" w:themeColor="text1"/>
              </w:rPr>
              <w:t>33</w:t>
            </w:r>
            <w:r w:rsidRPr="00E01836">
              <w:rPr>
                <w:rFonts w:asciiTheme="majorHAnsi" w:hAnsiTheme="majorHAnsi" w:cstheme="majorHAnsi"/>
                <w:i/>
                <w:color w:val="000000" w:themeColor="text1"/>
              </w:rPr>
              <w:t xml:space="preserve"> credit hours of approved gen ed courses included in the program.</w:t>
            </w:r>
          </w:p>
        </w:tc>
      </w:tr>
    </w:tbl>
    <w:p w14:paraId="16346E0D" w14:textId="7E68BA42" w:rsidR="000D3CC8" w:rsidRDefault="000D3CC8" w:rsidP="009E566A">
      <w:pPr>
        <w:rPr>
          <w:rFonts w:asciiTheme="majorHAnsi" w:hAnsiTheme="majorHAnsi" w:cstheme="majorHAnsi"/>
          <w:color w:val="000000" w:themeColor="text1"/>
        </w:rPr>
      </w:pPr>
    </w:p>
    <w:p w14:paraId="12BE750F" w14:textId="44AF574A" w:rsidR="00F64372" w:rsidRPr="005A2C51" w:rsidRDefault="00F64372" w:rsidP="009E566A">
      <w:pPr>
        <w:rPr>
          <w:rFonts w:asciiTheme="majorHAnsi" w:hAnsiTheme="majorHAnsi" w:cstheme="majorHAnsi"/>
          <w:color w:val="000000" w:themeColor="text1"/>
        </w:rPr>
      </w:pPr>
      <w:r>
        <w:rPr>
          <w:rFonts w:asciiTheme="majorHAnsi" w:hAnsiTheme="majorHAnsi" w:cstheme="majorHAnsi"/>
          <w:color w:val="000000" w:themeColor="text1"/>
        </w:rPr>
        <w:t xml:space="preserve">REAL Designations in A: art215, 216, ARTH420, psy121, </w:t>
      </w:r>
      <w:proofErr w:type="spellStart"/>
      <w:r>
        <w:rPr>
          <w:rFonts w:asciiTheme="majorHAnsi" w:hAnsiTheme="majorHAnsi" w:cstheme="majorHAnsi"/>
          <w:color w:val="000000" w:themeColor="text1"/>
        </w:rPr>
        <w:t>hist</w:t>
      </w:r>
      <w:proofErr w:type="spellEnd"/>
      <w:r>
        <w:rPr>
          <w:rFonts w:asciiTheme="majorHAnsi" w:hAnsiTheme="majorHAnsi" w:cstheme="majorHAnsi"/>
          <w:color w:val="000000" w:themeColor="text1"/>
        </w:rPr>
        <w:t xml:space="preserve"> 381 or </w:t>
      </w:r>
      <w:proofErr w:type="spellStart"/>
      <w:r>
        <w:rPr>
          <w:rFonts w:asciiTheme="majorHAnsi" w:hAnsiTheme="majorHAnsi" w:cstheme="majorHAnsi"/>
          <w:color w:val="000000" w:themeColor="text1"/>
        </w:rPr>
        <w:t>Engl</w:t>
      </w:r>
      <w:proofErr w:type="spellEnd"/>
      <w:r>
        <w:rPr>
          <w:rFonts w:asciiTheme="majorHAnsi" w:hAnsiTheme="majorHAnsi" w:cstheme="majorHAnsi"/>
          <w:color w:val="000000" w:themeColor="text1"/>
        </w:rPr>
        <w:t xml:space="preserve"> 340</w:t>
      </w:r>
    </w:p>
    <w:p w14:paraId="486049FC" w14:textId="77777777" w:rsidR="00F64372" w:rsidRDefault="00F64372" w:rsidP="00D27D2F">
      <w:pPr>
        <w:spacing w:after="160" w:line="259" w:lineRule="auto"/>
        <w:rPr>
          <w:rFonts w:asciiTheme="majorHAnsi" w:hAnsiTheme="majorHAnsi" w:cstheme="majorHAnsi"/>
          <w:color w:val="000000" w:themeColor="text1"/>
        </w:rPr>
      </w:pPr>
    </w:p>
    <w:p w14:paraId="207EB884" w14:textId="3103320C" w:rsidR="00A339E3" w:rsidRDefault="00A339E3" w:rsidP="00D27D2F">
      <w:pPr>
        <w:spacing w:after="160" w:line="259" w:lineRule="auto"/>
        <w:rPr>
          <w:rFonts w:asciiTheme="majorHAnsi" w:hAnsiTheme="majorHAnsi" w:cstheme="majorHAnsi"/>
          <w:color w:val="000000" w:themeColor="text1"/>
        </w:rPr>
      </w:pPr>
      <w:r w:rsidRPr="005A2C51">
        <w:rPr>
          <w:rFonts w:asciiTheme="majorHAnsi" w:hAnsiTheme="majorHAnsi" w:cstheme="majorHAnsi"/>
          <w:color w:val="000000" w:themeColor="text1"/>
        </w:rPr>
        <w:t>CULTURAL OR BEHAVIORAL ANALYSIS</w:t>
      </w:r>
      <w:r w:rsidR="00E0787C">
        <w:rPr>
          <w:rFonts w:asciiTheme="majorHAnsi" w:hAnsiTheme="majorHAnsi" w:cstheme="majorHAnsi"/>
          <w:color w:val="000000" w:themeColor="text1"/>
        </w:rPr>
        <w:t xml:space="preserve"> [same form as for the other art concentrations]</w:t>
      </w: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30"/>
        <w:gridCol w:w="12"/>
        <w:gridCol w:w="7458"/>
      </w:tblGrid>
      <w:tr w:rsidR="00C539BB" w:rsidRPr="005A2C51" w14:paraId="3EA8AD4A" w14:textId="77777777" w:rsidTr="1E6D06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B6CD0A3" w14:textId="133ACE2B" w:rsidR="00C539BB" w:rsidRPr="005A2C51" w:rsidRDefault="00C539BB" w:rsidP="00C52436">
            <w:pPr>
              <w:rPr>
                <w:rFonts w:asciiTheme="majorHAnsi" w:hAnsiTheme="majorHAnsi" w:cstheme="majorHAnsi"/>
                <w:color w:val="000000" w:themeColor="text1"/>
              </w:rPr>
            </w:pPr>
            <w:proofErr w:type="spellStart"/>
            <w:r>
              <w:rPr>
                <w:rFonts w:asciiTheme="majorHAnsi" w:hAnsiTheme="majorHAnsi" w:cstheme="majorHAnsi"/>
                <w:color w:val="000000" w:themeColor="text1"/>
              </w:rPr>
              <w:t>A</w:t>
            </w:r>
            <w:proofErr w:type="spellEnd"/>
            <w:r w:rsidRPr="005A2C51">
              <w:rPr>
                <w:rFonts w:asciiTheme="majorHAnsi" w:hAnsiTheme="majorHAnsi" w:cstheme="majorHAnsi"/>
                <w:color w:val="000000" w:themeColor="text1"/>
              </w:rPr>
              <w:t xml:space="preserve"> Area:</w:t>
            </w:r>
          </w:p>
          <w:p w14:paraId="788CD5ED" w14:textId="367D8B61"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C52436">
              <w:rPr>
                <w:rFonts w:asciiTheme="majorHAnsi" w:hAnsiTheme="majorHAnsi" w:cstheme="majorHAnsi"/>
                <w:color w:val="000000" w:themeColor="text1"/>
                <w:sz w:val="18"/>
              </w:rPr>
              <w:t xml:space="preserve"> ART </w:t>
            </w:r>
          </w:p>
          <w:p w14:paraId="4DF7E7B2" w14:textId="2E37062C"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C52436">
              <w:rPr>
                <w:rFonts w:asciiTheme="majorHAnsi" w:hAnsiTheme="majorHAnsi" w:cstheme="majorHAnsi"/>
                <w:color w:val="000000" w:themeColor="text1"/>
                <w:sz w:val="18"/>
              </w:rPr>
              <w:t>215</w:t>
            </w:r>
          </w:p>
          <w:p w14:paraId="3A808895" w14:textId="0958E202"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sidR="00C52436">
              <w:rPr>
                <w:rFonts w:asciiTheme="majorHAnsi" w:hAnsiTheme="majorHAnsi" w:cstheme="majorHAnsi"/>
                <w:color w:val="000000" w:themeColor="text1"/>
                <w:sz w:val="18"/>
              </w:rPr>
              <w:t xml:space="preserve"> ART HISTORY SURVEY I</w:t>
            </w:r>
          </w:p>
          <w:p w14:paraId="70048BB3" w14:textId="6E2C68AF"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C52436">
              <w:rPr>
                <w:rFonts w:asciiTheme="majorHAnsi" w:hAnsiTheme="majorHAnsi" w:cstheme="majorHAnsi"/>
                <w:color w:val="000000" w:themeColor="text1"/>
                <w:sz w:val="18"/>
              </w:rPr>
              <w:t xml:space="preserve"> 3</w:t>
            </w:r>
          </w:p>
          <w:p w14:paraId="79704E7B" w14:textId="2ABA15BC"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1959523817"/>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768503308"/>
                <w14:checkbox>
                  <w14:checked w14:val="1"/>
                  <w14:checkedState w14:val="2612" w14:font="MS Gothic"/>
                  <w14:uncheckedState w14:val="2610" w14:font="MS Gothic"/>
                </w14:checkbox>
              </w:sdtPr>
              <w:sdtEndPr/>
              <w:sdtContent>
                <w:r w:rsidR="00C52436">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647FB9A5" w14:textId="24C705F0"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768583723"/>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941500685"/>
                <w14:checkbox>
                  <w14:checked w14:val="1"/>
                  <w14:checkedState w14:val="2612" w14:font="MS Gothic"/>
                  <w14:uncheckedState w14:val="2610" w14:font="MS Gothic"/>
                </w14:checkbox>
              </w:sdtPr>
              <w:sdtEndPr/>
              <w:sdtContent>
                <w:r w:rsidR="00C52436">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1301DD9D" w14:textId="77777777" w:rsidR="00C539BB" w:rsidRPr="005A2C51" w:rsidRDefault="00C539BB" w:rsidP="00C52436">
            <w:pPr>
              <w:rPr>
                <w:rFonts w:asciiTheme="majorHAnsi" w:hAnsiTheme="majorHAnsi" w:cstheme="majorHAnsi"/>
                <w:color w:val="000000" w:themeColor="text1"/>
                <w:sz w:val="18"/>
              </w:rPr>
            </w:pPr>
          </w:p>
          <w:p w14:paraId="499F8E60" w14:textId="218A1FEC"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Projected enrollment </w:t>
            </w:r>
            <w:r w:rsidR="000C0873" w:rsidRPr="005A2C51">
              <w:rPr>
                <w:rFonts w:asciiTheme="majorHAnsi" w:hAnsiTheme="majorHAnsi" w:cstheme="majorHAnsi"/>
                <w:color w:val="000000" w:themeColor="text1"/>
                <w:sz w:val="18"/>
              </w:rPr>
              <w:t>needs</w:t>
            </w:r>
            <w:r w:rsidRPr="005A2C51">
              <w:rPr>
                <w:rFonts w:asciiTheme="majorHAnsi" w:hAnsiTheme="majorHAnsi" w:cstheme="majorHAnsi"/>
                <w:color w:val="000000" w:themeColor="text1"/>
                <w:sz w:val="18"/>
              </w:rPr>
              <w:t xml:space="preserve"> per academic year: </w:t>
            </w:r>
            <w:r w:rsidR="00C52436">
              <w:rPr>
                <w:rFonts w:asciiTheme="majorHAnsi" w:hAnsiTheme="majorHAnsi" w:cstheme="majorHAnsi"/>
                <w:color w:val="000000" w:themeColor="text1"/>
                <w:sz w:val="18"/>
              </w:rPr>
              <w:t xml:space="preserve">BECAUSE THIS IS PRESENTLY IN THE </w:t>
            </w:r>
            <w:r w:rsidR="00A4649D">
              <w:rPr>
                <w:rFonts w:asciiTheme="majorHAnsi" w:hAnsiTheme="majorHAnsi" w:cstheme="majorHAnsi"/>
                <w:color w:val="000000" w:themeColor="text1"/>
                <w:sz w:val="18"/>
              </w:rPr>
              <w:t>CORE CURRICULUM, THERE ARE OVER 100 STUDENTS EACH TIME IT IS OFFERED BUT NOT ALL OF THEM ARE ART MAJORS</w:t>
            </w: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925D783" w14:textId="7CE41AED"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814836713"/>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621582417"/>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0BC97FE1" w14:textId="0BFF5545"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1346163681"/>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440985611"/>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4C3B928F"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24725E27"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292CEB7" w14:textId="399DFDFC"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1591190230"/>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388218716"/>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36337010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63576994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6511266F"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DFC5600" w14:textId="7D2570E1" w:rsidR="00C539BB" w:rsidRPr="008C6A94"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A4649D">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academic year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347C2A7F"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1A772494"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474183F8"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p w14:paraId="755C3B59" w14:textId="77777777" w:rsidR="00510A4F" w:rsidRDefault="00510A4F"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p w14:paraId="67C2FE75" w14:textId="20B38B82" w:rsidR="00510A4F" w:rsidRPr="005A2C51" w:rsidRDefault="00510A4F"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Approved for gen ed</w:t>
            </w:r>
          </w:p>
        </w:tc>
      </w:tr>
      <w:tr w:rsidR="00C539BB" w:rsidRPr="005A2C51" w14:paraId="77F8196F" w14:textId="77777777" w:rsidTr="1E6D069A">
        <w:trPr>
          <w:trHeight w:val="152"/>
        </w:trPr>
        <w:tc>
          <w:tcPr>
            <w:cnfStyle w:val="001000000000" w:firstRow="0" w:lastRow="0" w:firstColumn="1" w:lastColumn="0" w:oddVBand="0" w:evenVBand="0" w:oddHBand="0" w:evenHBand="0" w:firstRowFirstColumn="0" w:firstRowLastColumn="0" w:lastRowFirstColumn="0" w:lastRowLastColumn="0"/>
            <w:tcW w:w="24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80CC11A" w14:textId="30E1CC81" w:rsidR="00C539BB" w:rsidRPr="005A2C51" w:rsidRDefault="00C539BB" w:rsidP="00C52436">
            <w:pPr>
              <w:rPr>
                <w:rFonts w:asciiTheme="majorHAnsi" w:hAnsiTheme="majorHAnsi" w:cstheme="majorHAnsi"/>
                <w:color w:val="000000" w:themeColor="text1"/>
              </w:rPr>
            </w:pPr>
            <w:proofErr w:type="spellStart"/>
            <w:r>
              <w:rPr>
                <w:rFonts w:asciiTheme="majorHAnsi" w:hAnsiTheme="majorHAnsi" w:cstheme="majorHAnsi"/>
                <w:color w:val="000000" w:themeColor="text1"/>
              </w:rPr>
              <w:t>A</w:t>
            </w:r>
            <w:proofErr w:type="spellEnd"/>
            <w:r w:rsidRPr="005A2C51">
              <w:rPr>
                <w:rFonts w:asciiTheme="majorHAnsi" w:hAnsiTheme="majorHAnsi" w:cstheme="majorHAnsi"/>
                <w:color w:val="000000" w:themeColor="text1"/>
              </w:rPr>
              <w:t xml:space="preserve"> Area:</w:t>
            </w:r>
          </w:p>
          <w:p w14:paraId="4C58FEC0" w14:textId="2ADDD183"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A4649D">
              <w:rPr>
                <w:rFonts w:asciiTheme="majorHAnsi" w:hAnsiTheme="majorHAnsi" w:cstheme="majorHAnsi"/>
                <w:color w:val="000000" w:themeColor="text1"/>
                <w:sz w:val="18"/>
              </w:rPr>
              <w:t xml:space="preserve"> ART</w:t>
            </w:r>
          </w:p>
          <w:p w14:paraId="0D31F2B4" w14:textId="2C61F0DD"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A4649D">
              <w:rPr>
                <w:rFonts w:asciiTheme="majorHAnsi" w:hAnsiTheme="majorHAnsi" w:cstheme="majorHAnsi"/>
                <w:color w:val="000000" w:themeColor="text1"/>
                <w:sz w:val="18"/>
              </w:rPr>
              <w:t xml:space="preserve"> 216</w:t>
            </w:r>
          </w:p>
          <w:p w14:paraId="5038ACE5" w14:textId="565AEFE6"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sidR="00A4649D">
              <w:rPr>
                <w:rFonts w:asciiTheme="majorHAnsi" w:hAnsiTheme="majorHAnsi" w:cstheme="majorHAnsi"/>
                <w:color w:val="000000" w:themeColor="text1"/>
                <w:sz w:val="18"/>
              </w:rPr>
              <w:t xml:space="preserve"> SURVEY II </w:t>
            </w:r>
          </w:p>
          <w:p w14:paraId="294DAE4D" w14:textId="4259064B"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A4649D">
              <w:rPr>
                <w:rFonts w:asciiTheme="majorHAnsi" w:hAnsiTheme="majorHAnsi" w:cstheme="majorHAnsi"/>
                <w:color w:val="000000" w:themeColor="text1"/>
                <w:sz w:val="18"/>
              </w:rPr>
              <w:t xml:space="preserve"> 3</w:t>
            </w:r>
          </w:p>
          <w:p w14:paraId="24248309" w14:textId="53209C8F"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38553358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273392364"/>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27C3B98D" w14:textId="48AA6129"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01729899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575026591"/>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1AB2226D" w14:textId="77777777" w:rsidR="00C539BB" w:rsidRPr="005A2C51" w:rsidRDefault="00C539BB" w:rsidP="00C52436">
            <w:pPr>
              <w:rPr>
                <w:rFonts w:asciiTheme="majorHAnsi" w:eastAsiaTheme="minorHAnsi" w:hAnsiTheme="majorHAnsi" w:cstheme="majorHAnsi"/>
                <w:color w:val="000000" w:themeColor="text1"/>
                <w:sz w:val="18"/>
                <w:lang w:eastAsia="en-US"/>
              </w:rPr>
            </w:pPr>
          </w:p>
          <w:p w14:paraId="3EDF7F06" w14:textId="78108CBA"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lastRenderedPageBreak/>
              <w:t xml:space="preserve">Projected enrollment </w:t>
            </w:r>
            <w:r w:rsidR="000C0873" w:rsidRPr="005A2C51">
              <w:rPr>
                <w:rFonts w:asciiTheme="majorHAnsi" w:hAnsiTheme="majorHAnsi" w:cstheme="majorHAnsi"/>
                <w:color w:val="000000" w:themeColor="text1"/>
                <w:sz w:val="18"/>
              </w:rPr>
              <w:t>needs</w:t>
            </w:r>
            <w:r w:rsidRPr="005A2C51">
              <w:rPr>
                <w:rFonts w:asciiTheme="majorHAnsi" w:hAnsiTheme="majorHAnsi" w:cstheme="majorHAnsi"/>
                <w:color w:val="000000" w:themeColor="text1"/>
                <w:sz w:val="18"/>
              </w:rPr>
              <w:t xml:space="preserve"> per academic year: </w:t>
            </w:r>
            <w:r w:rsidR="00A4649D">
              <w:rPr>
                <w:rFonts w:asciiTheme="majorHAnsi" w:hAnsiTheme="majorHAnsi" w:cstheme="majorHAnsi"/>
                <w:color w:val="000000" w:themeColor="text1"/>
                <w:sz w:val="18"/>
              </w:rPr>
              <w:t>SAME AS ABOVE</w:t>
            </w:r>
          </w:p>
        </w:tc>
        <w:tc>
          <w:tcPr>
            <w:tcW w:w="7458" w:type="dxa"/>
            <w:tcMar>
              <w:top w:w="0" w:type="dxa"/>
              <w:left w:w="58" w:type="dxa"/>
              <w:right w:w="58" w:type="dxa"/>
            </w:tcMar>
          </w:tcPr>
          <w:p w14:paraId="1F18D157" w14:textId="5606BD24"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lastRenderedPageBreak/>
              <w:t xml:space="preserve">Is this course required or an elective for your degree program? </w:t>
            </w:r>
            <w:sdt>
              <w:sdtPr>
                <w:rPr>
                  <w:rFonts w:asciiTheme="majorHAnsi" w:hAnsiTheme="majorHAnsi" w:cstheme="majorHAnsi"/>
                  <w:color w:val="000000" w:themeColor="text1"/>
                  <w:sz w:val="18"/>
                </w:rPr>
                <w:id w:val="1954125679"/>
                <w14:checkbox>
                  <w14:checked w14:val="1"/>
                  <w14:checkedState w14:val="2612" w14:font="MS Gothic"/>
                  <w14:uncheckedState w14:val="2610" w14:font="MS Gothic"/>
                </w14:checkbox>
              </w:sdtPr>
              <w:sdtEndPr/>
              <w:sdtContent>
                <w:r w:rsidR="00E9542C">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517625240"/>
                <w14:checkbox>
                  <w14:checked w14:val="0"/>
                  <w14:checkedState w14:val="2612" w14:font="MS Gothic"/>
                  <w14:uncheckedState w14:val="2610" w14:font="MS Gothic"/>
                </w14:checkbox>
              </w:sdtPr>
              <w:sdtEndPr/>
              <w:sdtContent>
                <w:r w:rsidR="00E9542C">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Elective</w:t>
            </w:r>
          </w:p>
          <w:p w14:paraId="1623A703" w14:textId="7D1BD1D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1140343642"/>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2017611648"/>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70CADE9A"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31CAA2D9"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45D61DB2" w14:textId="615F3773"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212441186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801658369"/>
                <w14:checkbox>
                  <w14:checked w14:val="1"/>
                  <w14:checkedState w14:val="2612" w14:font="MS Gothic"/>
                  <w14:uncheckedState w14:val="2610" w14:font="MS Gothic"/>
                </w14:checkbox>
              </w:sdtPr>
              <w:sdtEndPr/>
              <w:sdtContent>
                <w:r w:rsidR="00A4649D">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7202447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99062896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423E1EB7" w14:textId="77777777"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642D1F48" w14:textId="1CDF1424" w:rsidR="00C539BB" w:rsidRPr="008C6A94"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A4649D">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academic year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3215EDF7" w14:textId="22FBC6CE"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300698BD" w14:textId="081E6494" w:rsidR="00510A4F" w:rsidRDefault="00510A4F"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1105340C" w14:textId="2E239204" w:rsidR="00510A4F" w:rsidRDefault="00510A4F"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Approved for gen ed</w:t>
            </w:r>
          </w:p>
          <w:p w14:paraId="0E56EA49"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766A5EC"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tc>
      </w:tr>
      <w:tr w:rsidR="00C539BB" w:rsidRPr="005A2C51" w14:paraId="45FFBB13" w14:textId="77777777" w:rsidTr="00A4735E">
        <w:tc>
          <w:tcPr>
            <w:cnfStyle w:val="001000000000" w:firstRow="0" w:lastRow="0" w:firstColumn="1" w:lastColumn="0" w:oddVBand="0" w:evenVBand="0" w:oddHBand="0" w:evenHBand="0" w:firstRowFirstColumn="0" w:firstRowLastColumn="0" w:lastRowFirstColumn="0" w:lastRowLastColumn="0"/>
            <w:tcW w:w="2442"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Mar>
              <w:top w:w="0" w:type="dxa"/>
              <w:left w:w="58" w:type="dxa"/>
              <w:right w:w="58" w:type="dxa"/>
            </w:tcMar>
          </w:tcPr>
          <w:p w14:paraId="03F4BB34" w14:textId="0648B012" w:rsidR="00C539BB" w:rsidRPr="00D27D2F" w:rsidRDefault="00C539BB" w:rsidP="00C52436">
            <w:pPr>
              <w:rPr>
                <w:rFonts w:asciiTheme="majorHAnsi" w:hAnsiTheme="majorHAnsi" w:cstheme="majorHAnsi"/>
                <w:color w:val="000000" w:themeColor="text1"/>
              </w:rPr>
            </w:pPr>
            <w:proofErr w:type="spellStart"/>
            <w:r w:rsidRPr="00D27D2F">
              <w:rPr>
                <w:rFonts w:asciiTheme="majorHAnsi" w:hAnsiTheme="majorHAnsi" w:cstheme="majorHAnsi"/>
                <w:color w:val="000000" w:themeColor="text1"/>
              </w:rPr>
              <w:lastRenderedPageBreak/>
              <w:t>A</w:t>
            </w:r>
            <w:proofErr w:type="spellEnd"/>
            <w:r w:rsidRPr="00D27D2F">
              <w:rPr>
                <w:rFonts w:asciiTheme="majorHAnsi" w:hAnsiTheme="majorHAnsi" w:cstheme="majorHAnsi"/>
                <w:color w:val="000000" w:themeColor="text1"/>
              </w:rPr>
              <w:t xml:space="preserve"> Area:</w:t>
            </w:r>
          </w:p>
          <w:p w14:paraId="5EBE6160" w14:textId="34F68FA9" w:rsidR="00C539BB" w:rsidRPr="00D27D2F" w:rsidRDefault="00C539BB" w:rsidP="00C52436">
            <w:pPr>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Course Prefix</w:t>
            </w:r>
            <w:r w:rsidR="00A4649D" w:rsidRPr="00D27D2F">
              <w:rPr>
                <w:rFonts w:asciiTheme="majorHAnsi" w:hAnsiTheme="majorHAnsi" w:cstheme="majorHAnsi"/>
                <w:color w:val="000000" w:themeColor="text1"/>
                <w:sz w:val="18"/>
              </w:rPr>
              <w:t xml:space="preserve"> </w:t>
            </w:r>
            <w:r w:rsidRPr="00D27D2F">
              <w:rPr>
                <w:rFonts w:asciiTheme="majorHAnsi" w:hAnsiTheme="majorHAnsi" w:cstheme="majorHAnsi"/>
                <w:color w:val="000000" w:themeColor="text1"/>
                <w:sz w:val="18"/>
              </w:rPr>
              <w:t>:</w:t>
            </w:r>
            <w:r w:rsidR="00A4649D" w:rsidRPr="00D27D2F">
              <w:rPr>
                <w:rFonts w:asciiTheme="majorHAnsi" w:hAnsiTheme="majorHAnsi" w:cstheme="majorHAnsi"/>
                <w:color w:val="000000" w:themeColor="text1"/>
                <w:sz w:val="18"/>
              </w:rPr>
              <w:t xml:space="preserve"> ARTH</w:t>
            </w:r>
          </w:p>
          <w:p w14:paraId="48AA9583" w14:textId="2A990E5C" w:rsidR="00C539BB" w:rsidRPr="00D27D2F" w:rsidRDefault="00C539BB" w:rsidP="00C52436">
            <w:pPr>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Course Number:</w:t>
            </w:r>
            <w:r w:rsidR="00A4649D" w:rsidRPr="00D27D2F">
              <w:rPr>
                <w:rFonts w:asciiTheme="majorHAnsi" w:hAnsiTheme="majorHAnsi" w:cstheme="majorHAnsi"/>
                <w:color w:val="000000" w:themeColor="text1"/>
                <w:sz w:val="18"/>
              </w:rPr>
              <w:t xml:space="preserve"> 420</w:t>
            </w:r>
          </w:p>
          <w:p w14:paraId="5336A32C" w14:textId="7CD31C9C" w:rsidR="00C539BB" w:rsidRPr="00D27D2F" w:rsidRDefault="00C539BB" w:rsidP="00C52436">
            <w:pPr>
              <w:rPr>
                <w:rFonts w:asciiTheme="majorHAnsi" w:hAnsiTheme="majorHAnsi" w:cstheme="majorHAnsi"/>
                <w:b/>
                <w:color w:val="000000" w:themeColor="text1"/>
                <w:sz w:val="18"/>
              </w:rPr>
            </w:pPr>
            <w:r w:rsidRPr="00D27D2F">
              <w:rPr>
                <w:rFonts w:asciiTheme="majorHAnsi" w:hAnsiTheme="majorHAnsi" w:cstheme="majorHAnsi"/>
                <w:color w:val="000000" w:themeColor="text1"/>
                <w:sz w:val="18"/>
              </w:rPr>
              <w:t>Course Title:</w:t>
            </w:r>
            <w:r w:rsidR="00A4649D" w:rsidRPr="00D27D2F">
              <w:rPr>
                <w:rFonts w:asciiTheme="majorHAnsi" w:hAnsiTheme="majorHAnsi" w:cstheme="majorHAnsi"/>
                <w:color w:val="000000" w:themeColor="text1"/>
                <w:sz w:val="18"/>
              </w:rPr>
              <w:t xml:space="preserve"> </w:t>
            </w:r>
            <w:r w:rsidR="00A4649D" w:rsidRPr="00D27D2F">
              <w:rPr>
                <w:rFonts w:asciiTheme="majorHAnsi" w:hAnsiTheme="majorHAnsi" w:cstheme="majorHAnsi"/>
                <w:b/>
                <w:color w:val="000000" w:themeColor="text1"/>
                <w:sz w:val="18"/>
              </w:rPr>
              <w:t>20</w:t>
            </w:r>
            <w:r w:rsidR="00A4649D" w:rsidRPr="00D27D2F">
              <w:rPr>
                <w:rFonts w:asciiTheme="majorHAnsi" w:hAnsiTheme="majorHAnsi" w:cstheme="majorHAnsi"/>
                <w:b/>
                <w:color w:val="000000" w:themeColor="text1"/>
                <w:sz w:val="18"/>
                <w:vertAlign w:val="superscript"/>
              </w:rPr>
              <w:t>TH</w:t>
            </w:r>
            <w:r w:rsidR="00A4649D" w:rsidRPr="00D27D2F">
              <w:rPr>
                <w:rFonts w:asciiTheme="majorHAnsi" w:hAnsiTheme="majorHAnsi" w:cstheme="majorHAnsi"/>
                <w:b/>
                <w:color w:val="000000" w:themeColor="text1"/>
                <w:sz w:val="18"/>
              </w:rPr>
              <w:t xml:space="preserve"> CENTURY ART HISTORY</w:t>
            </w:r>
          </w:p>
          <w:p w14:paraId="721EADFE" w14:textId="211D6796" w:rsidR="00C539BB" w:rsidRPr="00D27D2F" w:rsidRDefault="00C539BB" w:rsidP="00C52436">
            <w:pPr>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Credit Hours:</w:t>
            </w:r>
            <w:r w:rsidR="00A4649D" w:rsidRPr="00D27D2F">
              <w:rPr>
                <w:rFonts w:asciiTheme="majorHAnsi" w:hAnsiTheme="majorHAnsi" w:cstheme="majorHAnsi"/>
                <w:color w:val="000000" w:themeColor="text1"/>
                <w:sz w:val="18"/>
              </w:rPr>
              <w:t xml:space="preserve"> 3</w:t>
            </w:r>
          </w:p>
          <w:p w14:paraId="1E05CF67" w14:textId="64908519" w:rsidR="00C539BB" w:rsidRPr="00D27D2F" w:rsidRDefault="00C539BB" w:rsidP="00C52436">
            <w:pPr>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242378465"/>
                <w14:checkbox>
                  <w14:checked w14:val="0"/>
                  <w14:checkedState w14:val="2612" w14:font="MS Gothic"/>
                  <w14:uncheckedState w14:val="2610" w14:font="MS Gothic"/>
                </w14:checkbox>
              </w:sdtPr>
              <w:sdtEndPr/>
              <w:sdtContent>
                <w:r w:rsidRPr="00D27D2F">
                  <w:rPr>
                    <w:rFonts w:ascii="Segoe UI Symbol" w:eastAsia="MS Gothic" w:hAnsi="Segoe UI Symbol" w:cs="Segoe UI Symbol"/>
                    <w:color w:val="000000" w:themeColor="text1"/>
                    <w:sz w:val="18"/>
                  </w:rPr>
                  <w:t>☐</w:t>
                </w:r>
              </w:sdtContent>
            </w:sdt>
            <w:r w:rsidRPr="00D27D2F">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315459573"/>
                <w14:checkbox>
                  <w14:checked w14:val="1"/>
                  <w14:checkedState w14:val="2612" w14:font="MS Gothic"/>
                  <w14:uncheckedState w14:val="2610" w14:font="MS Gothic"/>
                </w14:checkbox>
              </w:sdtPr>
              <w:sdtEndPr/>
              <w:sdtContent>
                <w:r w:rsidR="00684F92" w:rsidRPr="00D27D2F">
                  <w:rPr>
                    <w:rFonts w:ascii="MS Gothic" w:eastAsia="MS Gothic" w:hAnsi="MS Gothic" w:cstheme="majorHAnsi" w:hint="eastAsia"/>
                    <w:color w:val="000000" w:themeColor="text1"/>
                    <w:sz w:val="18"/>
                  </w:rPr>
                  <w:t>☒</w:t>
                </w:r>
              </w:sdtContent>
            </w:sdt>
            <w:r w:rsidRPr="00D27D2F">
              <w:rPr>
                <w:rFonts w:asciiTheme="majorHAnsi" w:hAnsiTheme="majorHAnsi" w:cstheme="majorHAnsi"/>
                <w:color w:val="000000" w:themeColor="text1"/>
                <w:sz w:val="18"/>
              </w:rPr>
              <w:t xml:space="preserve"> No</w:t>
            </w:r>
          </w:p>
          <w:p w14:paraId="5FF26C12" w14:textId="4ADDE3FB" w:rsidR="00C539BB" w:rsidRPr="00D27D2F" w:rsidRDefault="00C539BB" w:rsidP="00C52436">
            <w:pPr>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757711400"/>
                <w14:checkbox>
                  <w14:checked w14:val="0"/>
                  <w14:checkedState w14:val="2612" w14:font="MS Gothic"/>
                  <w14:uncheckedState w14:val="2610" w14:font="MS Gothic"/>
                </w14:checkbox>
              </w:sdtPr>
              <w:sdtEndPr/>
              <w:sdtContent>
                <w:r w:rsidRPr="00D27D2F">
                  <w:rPr>
                    <w:rFonts w:ascii="Segoe UI Symbol" w:eastAsia="MS Gothic" w:hAnsi="Segoe UI Symbol" w:cs="Segoe UI Symbol"/>
                    <w:color w:val="000000" w:themeColor="text1"/>
                    <w:sz w:val="18"/>
                  </w:rPr>
                  <w:t>☐</w:t>
                </w:r>
              </w:sdtContent>
            </w:sdt>
            <w:r w:rsidRPr="00D27D2F">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805085389"/>
                <w14:checkbox>
                  <w14:checked w14:val="1"/>
                  <w14:checkedState w14:val="2612" w14:font="MS Gothic"/>
                  <w14:uncheckedState w14:val="2610" w14:font="MS Gothic"/>
                </w14:checkbox>
              </w:sdtPr>
              <w:sdtEndPr/>
              <w:sdtContent>
                <w:r w:rsidR="00684F92" w:rsidRPr="00D27D2F">
                  <w:rPr>
                    <w:rFonts w:ascii="MS Gothic" w:eastAsia="MS Gothic" w:hAnsi="MS Gothic" w:cstheme="majorHAnsi" w:hint="eastAsia"/>
                    <w:color w:val="000000" w:themeColor="text1"/>
                    <w:sz w:val="18"/>
                  </w:rPr>
                  <w:t>☒</w:t>
                </w:r>
              </w:sdtContent>
            </w:sdt>
            <w:r w:rsidRPr="00D27D2F">
              <w:rPr>
                <w:rFonts w:asciiTheme="majorHAnsi" w:hAnsiTheme="majorHAnsi" w:cstheme="majorHAnsi"/>
                <w:color w:val="000000" w:themeColor="text1"/>
                <w:sz w:val="18"/>
              </w:rPr>
              <w:t xml:space="preserve"> No</w:t>
            </w:r>
          </w:p>
          <w:p w14:paraId="7228DD94" w14:textId="32D8AC30" w:rsidR="00C539BB" w:rsidRPr="00D27D2F" w:rsidRDefault="00A4649D" w:rsidP="00C52436">
            <w:pPr>
              <w:rPr>
                <w:rFonts w:asciiTheme="majorHAnsi" w:eastAsiaTheme="minorHAnsi" w:hAnsiTheme="majorHAnsi" w:cstheme="majorHAnsi"/>
                <w:b/>
                <w:color w:val="000000" w:themeColor="text1"/>
                <w:sz w:val="18"/>
                <w:lang w:eastAsia="en-US"/>
              </w:rPr>
            </w:pPr>
            <w:r w:rsidRPr="00D27D2F">
              <w:rPr>
                <w:rFonts w:asciiTheme="majorHAnsi" w:eastAsiaTheme="minorHAnsi" w:hAnsiTheme="majorHAnsi" w:cstheme="majorHAnsi"/>
                <w:b/>
                <w:color w:val="000000" w:themeColor="text1"/>
                <w:sz w:val="18"/>
                <w:lang w:eastAsia="en-US"/>
              </w:rPr>
              <w:t>ONLINE VERSION</w:t>
            </w:r>
            <w:r w:rsidR="00E01836">
              <w:rPr>
                <w:rFonts w:asciiTheme="majorHAnsi" w:eastAsiaTheme="minorHAnsi" w:hAnsiTheme="majorHAnsi" w:cstheme="majorHAnsi"/>
                <w:b/>
                <w:color w:val="000000" w:themeColor="text1"/>
                <w:sz w:val="18"/>
                <w:lang w:eastAsia="en-US"/>
              </w:rPr>
              <w:t xml:space="preserve"> exists</w:t>
            </w:r>
            <w:r w:rsidRPr="00D27D2F">
              <w:rPr>
                <w:rFonts w:asciiTheme="majorHAnsi" w:eastAsiaTheme="minorHAnsi" w:hAnsiTheme="majorHAnsi" w:cstheme="majorHAnsi"/>
                <w:b/>
                <w:color w:val="000000" w:themeColor="text1"/>
                <w:sz w:val="18"/>
                <w:lang w:eastAsia="en-US"/>
              </w:rPr>
              <w:t xml:space="preserve"> </w:t>
            </w:r>
          </w:p>
          <w:p w14:paraId="440CAA36" w14:textId="6DB973EB" w:rsidR="00C539BB" w:rsidRDefault="00C539BB" w:rsidP="00C52436">
            <w:pPr>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Projected enrollment </w:t>
            </w:r>
            <w:r w:rsidR="000C0873" w:rsidRPr="00D27D2F">
              <w:rPr>
                <w:rFonts w:asciiTheme="majorHAnsi" w:hAnsiTheme="majorHAnsi" w:cstheme="majorHAnsi"/>
                <w:color w:val="000000" w:themeColor="text1"/>
                <w:sz w:val="18"/>
              </w:rPr>
              <w:t>ne</w:t>
            </w:r>
            <w:r w:rsidR="00E01836">
              <w:rPr>
                <w:rFonts w:asciiTheme="majorHAnsi" w:hAnsiTheme="majorHAnsi" w:cstheme="majorHAnsi"/>
                <w:color w:val="000000" w:themeColor="text1"/>
                <w:sz w:val="18"/>
              </w:rPr>
              <w:t>ed</w:t>
            </w:r>
            <w:r w:rsidRPr="00D27D2F">
              <w:rPr>
                <w:rFonts w:asciiTheme="majorHAnsi" w:hAnsiTheme="majorHAnsi" w:cstheme="majorHAnsi"/>
                <w:color w:val="000000" w:themeColor="text1"/>
                <w:sz w:val="18"/>
              </w:rPr>
              <w:t xml:space="preserve"> per academic year: </w:t>
            </w:r>
            <w:r w:rsidR="00A4649D" w:rsidRPr="00D27D2F">
              <w:rPr>
                <w:rFonts w:asciiTheme="majorHAnsi" w:hAnsiTheme="majorHAnsi" w:cstheme="majorHAnsi"/>
                <w:color w:val="000000" w:themeColor="text1"/>
                <w:sz w:val="18"/>
              </w:rPr>
              <w:t xml:space="preserve"> 20-30</w:t>
            </w:r>
          </w:p>
          <w:p w14:paraId="7EA0E8C4" w14:textId="18D7DB2A" w:rsidR="000E1540" w:rsidRDefault="000E1540"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______________________</w:t>
            </w:r>
          </w:p>
          <w:p w14:paraId="12D19730" w14:textId="0DA1C16A" w:rsidR="000E1540" w:rsidRDefault="000E1540" w:rsidP="00C52436">
            <w:pPr>
              <w:rPr>
                <w:rFonts w:asciiTheme="majorHAnsi" w:hAnsiTheme="majorHAnsi" w:cstheme="majorHAnsi"/>
                <w:color w:val="000000" w:themeColor="text1"/>
                <w:sz w:val="18"/>
              </w:rPr>
            </w:pPr>
          </w:p>
          <w:p w14:paraId="1185C319" w14:textId="0EFE97FE" w:rsidR="000E1540" w:rsidRDefault="000E1540"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Arth431, approved for A and WI</w:t>
            </w:r>
          </w:p>
          <w:p w14:paraId="5819A976" w14:textId="1D65FDB8" w:rsidR="000E1540" w:rsidRPr="00D27D2F" w:rsidRDefault="000E1540"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Contemporary topics in art history, 3 </w:t>
            </w:r>
            <w:proofErr w:type="spellStart"/>
            <w:r>
              <w:rPr>
                <w:rFonts w:asciiTheme="majorHAnsi" w:hAnsiTheme="majorHAnsi" w:cstheme="majorHAnsi"/>
                <w:color w:val="000000" w:themeColor="text1"/>
                <w:sz w:val="18"/>
              </w:rPr>
              <w:t>c.h</w:t>
            </w:r>
            <w:proofErr w:type="spellEnd"/>
            <w:r>
              <w:rPr>
                <w:rFonts w:asciiTheme="majorHAnsi" w:hAnsiTheme="majorHAnsi" w:cstheme="majorHAnsi"/>
                <w:color w:val="000000" w:themeColor="text1"/>
                <w:sz w:val="18"/>
              </w:rPr>
              <w:t>.</w:t>
            </w:r>
          </w:p>
          <w:p w14:paraId="291356C6" w14:textId="77777777" w:rsidR="00684F92" w:rsidRPr="00D27D2F" w:rsidRDefault="00684F92" w:rsidP="00C52436">
            <w:pPr>
              <w:rPr>
                <w:rFonts w:asciiTheme="majorHAnsi" w:hAnsiTheme="majorHAnsi" w:cstheme="majorHAnsi"/>
                <w:color w:val="000000" w:themeColor="text1"/>
              </w:rPr>
            </w:pPr>
          </w:p>
          <w:p w14:paraId="1B897443" w14:textId="2D06E2A3" w:rsidR="007E2DDD" w:rsidRPr="00D27D2F" w:rsidRDefault="007E2DDD" w:rsidP="00C52436">
            <w:pPr>
              <w:rPr>
                <w:rFonts w:asciiTheme="majorHAnsi" w:hAnsiTheme="majorHAnsi" w:cstheme="majorHAnsi"/>
                <w:b/>
                <w:color w:val="000000" w:themeColor="text1"/>
              </w:rPr>
            </w:pPr>
          </w:p>
          <w:p w14:paraId="7C6B0E49" w14:textId="47A0C5C8" w:rsidR="007E2DDD" w:rsidRPr="00D27D2F" w:rsidRDefault="000E1540" w:rsidP="00C52436">
            <w:pPr>
              <w:rPr>
                <w:rFonts w:asciiTheme="majorHAnsi" w:hAnsiTheme="majorHAnsi" w:cstheme="majorHAnsi"/>
                <w:b/>
                <w:color w:val="000000" w:themeColor="text1"/>
              </w:rPr>
            </w:pPr>
            <w:r>
              <w:rPr>
                <w:rFonts w:asciiTheme="majorHAnsi" w:hAnsiTheme="majorHAnsi" w:cstheme="majorHAnsi"/>
                <w:b/>
                <w:color w:val="000000" w:themeColor="text1"/>
              </w:rPr>
              <w:t>__________________</w:t>
            </w:r>
          </w:p>
          <w:p w14:paraId="2F3C769D" w14:textId="77777777" w:rsidR="007E2DDD" w:rsidRPr="00D27D2F" w:rsidRDefault="007E2DDD" w:rsidP="00C52436">
            <w:pPr>
              <w:rPr>
                <w:rFonts w:asciiTheme="majorHAnsi" w:hAnsiTheme="majorHAnsi" w:cstheme="majorHAnsi"/>
                <w:color w:val="000000" w:themeColor="text1"/>
              </w:rPr>
            </w:pPr>
            <w:proofErr w:type="spellStart"/>
            <w:r w:rsidRPr="00D27D2F">
              <w:rPr>
                <w:rFonts w:asciiTheme="majorHAnsi" w:hAnsiTheme="majorHAnsi" w:cstheme="majorHAnsi"/>
                <w:color w:val="000000" w:themeColor="text1"/>
              </w:rPr>
              <w:t>A</w:t>
            </w:r>
            <w:proofErr w:type="spellEnd"/>
            <w:r w:rsidRPr="00D27D2F">
              <w:rPr>
                <w:rFonts w:asciiTheme="majorHAnsi" w:hAnsiTheme="majorHAnsi" w:cstheme="majorHAnsi"/>
                <w:color w:val="000000" w:themeColor="text1"/>
              </w:rPr>
              <w:t xml:space="preserve"> area</w:t>
            </w:r>
          </w:p>
          <w:p w14:paraId="23032211" w14:textId="7F179583" w:rsidR="007E2DDD" w:rsidRPr="00D27D2F" w:rsidRDefault="007E2DDD"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Prefix</w:t>
            </w:r>
            <w:r w:rsidR="00622F2F" w:rsidRPr="00D27D2F">
              <w:rPr>
                <w:rFonts w:asciiTheme="majorHAnsi" w:hAnsiTheme="majorHAnsi" w:cstheme="majorHAnsi"/>
                <w:color w:val="000000" w:themeColor="text1"/>
              </w:rPr>
              <w:t>:</w:t>
            </w:r>
            <w:r w:rsidRPr="00D27D2F">
              <w:rPr>
                <w:rFonts w:asciiTheme="majorHAnsi" w:hAnsiTheme="majorHAnsi" w:cstheme="majorHAnsi"/>
                <w:color w:val="000000" w:themeColor="text1"/>
              </w:rPr>
              <w:t>: PSYC</w:t>
            </w:r>
          </w:p>
          <w:p w14:paraId="4683EE4A" w14:textId="5B2A414A" w:rsidR="007E2DDD" w:rsidRPr="00D27D2F" w:rsidRDefault="007E2DDD"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Number</w:t>
            </w:r>
            <w:r w:rsidR="00622F2F" w:rsidRPr="00D27D2F">
              <w:rPr>
                <w:rFonts w:asciiTheme="majorHAnsi" w:hAnsiTheme="majorHAnsi" w:cstheme="majorHAnsi"/>
                <w:color w:val="000000" w:themeColor="text1"/>
              </w:rPr>
              <w:t>:</w:t>
            </w:r>
            <w:r w:rsidRPr="00D27D2F">
              <w:rPr>
                <w:rFonts w:asciiTheme="majorHAnsi" w:hAnsiTheme="majorHAnsi" w:cstheme="majorHAnsi"/>
                <w:color w:val="000000" w:themeColor="text1"/>
              </w:rPr>
              <w:t xml:space="preserve"> 121</w:t>
            </w:r>
          </w:p>
          <w:p w14:paraId="359C3CD7" w14:textId="6F16DD07" w:rsidR="00622F2F" w:rsidRPr="00D27D2F" w:rsidRDefault="00622F2F"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Introductory Psychology</w:t>
            </w:r>
          </w:p>
          <w:p w14:paraId="09E924A1" w14:textId="77777777" w:rsidR="00622F2F" w:rsidRPr="00D27D2F" w:rsidRDefault="00622F2F"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3 credits</w:t>
            </w:r>
          </w:p>
          <w:p w14:paraId="7C10FC3C" w14:textId="77777777" w:rsidR="00622F2F" w:rsidRPr="00D27D2F" w:rsidRDefault="001529D3"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Not a new course</w:t>
            </w:r>
          </w:p>
          <w:p w14:paraId="24C97E50" w14:textId="70624908" w:rsidR="00496555" w:rsidRPr="00D27D2F" w:rsidRDefault="00496555" w:rsidP="00C52436">
            <w:pPr>
              <w:rPr>
                <w:rFonts w:asciiTheme="majorHAnsi" w:hAnsiTheme="majorHAnsi" w:cstheme="majorHAnsi"/>
                <w:color w:val="000000" w:themeColor="text1"/>
              </w:rPr>
            </w:pPr>
          </w:p>
        </w:tc>
        <w:tc>
          <w:tcPr>
            <w:tcW w:w="7458" w:type="dxa"/>
            <w:tcMar>
              <w:top w:w="0" w:type="dxa"/>
              <w:left w:w="58" w:type="dxa"/>
              <w:right w:w="58" w:type="dxa"/>
            </w:tcMar>
          </w:tcPr>
          <w:p w14:paraId="60FF8D2A" w14:textId="22CAB4FD" w:rsidR="00C539BB" w:rsidRPr="00D27D2F"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1993248054"/>
                <w14:checkbox>
                  <w14:checked w14:val="1"/>
                  <w14:checkedState w14:val="2612" w14:font="MS Gothic"/>
                  <w14:uncheckedState w14:val="2610" w14:font="MS Gothic"/>
                </w14:checkbox>
              </w:sdtPr>
              <w:sdtEndPr/>
              <w:sdtContent>
                <w:r w:rsidR="000E1540">
                  <w:rPr>
                    <w:rFonts w:ascii="MS Gothic" w:eastAsia="MS Gothic" w:hAnsi="MS Gothic" w:cstheme="majorHAnsi" w:hint="eastAsia"/>
                    <w:color w:val="000000" w:themeColor="text1"/>
                    <w:sz w:val="18"/>
                  </w:rPr>
                  <w:t>☒</w:t>
                </w:r>
              </w:sdtContent>
            </w:sdt>
            <w:r w:rsidRPr="00D27D2F">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354006079"/>
                <w14:checkbox>
                  <w14:checked w14:val="0"/>
                  <w14:checkedState w14:val="2612" w14:font="MS Gothic"/>
                  <w14:uncheckedState w14:val="2610" w14:font="MS Gothic"/>
                </w14:checkbox>
              </w:sdtPr>
              <w:sdtEndPr/>
              <w:sdtContent>
                <w:r w:rsidR="000E1540">
                  <w:rPr>
                    <w:rFonts w:ascii="MS Gothic" w:eastAsia="MS Gothic" w:hAnsi="MS Gothic" w:cstheme="majorHAnsi" w:hint="eastAsia"/>
                    <w:color w:val="000000" w:themeColor="text1"/>
                    <w:sz w:val="18"/>
                  </w:rPr>
                  <w:t>☐</w:t>
                </w:r>
              </w:sdtContent>
            </w:sdt>
            <w:r w:rsidRPr="00D27D2F">
              <w:rPr>
                <w:rFonts w:asciiTheme="majorHAnsi" w:hAnsiTheme="majorHAnsi" w:cstheme="majorHAnsi"/>
                <w:color w:val="000000" w:themeColor="text1"/>
                <w:sz w:val="18"/>
              </w:rPr>
              <w:t xml:space="preserve"> Elective</w:t>
            </w:r>
          </w:p>
          <w:p w14:paraId="46D776C0" w14:textId="68BB8287" w:rsidR="00C539BB" w:rsidRPr="00D27D2F"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806205297"/>
                <w14:checkbox>
                  <w14:checked w14:val="1"/>
                  <w14:checkedState w14:val="2612" w14:font="MS Gothic"/>
                  <w14:uncheckedState w14:val="2610" w14:font="MS Gothic"/>
                </w14:checkbox>
              </w:sdtPr>
              <w:sdtEndPr/>
              <w:sdtContent>
                <w:r w:rsidR="00A4649D" w:rsidRPr="00D27D2F">
                  <w:rPr>
                    <w:rFonts w:ascii="MS Gothic" w:eastAsia="MS Gothic" w:hAnsi="MS Gothic" w:cstheme="majorHAnsi" w:hint="eastAsia"/>
                    <w:color w:val="000000" w:themeColor="text1"/>
                    <w:sz w:val="18"/>
                  </w:rPr>
                  <w:t>☒</w:t>
                </w:r>
              </w:sdtContent>
            </w:sdt>
            <w:r w:rsidRPr="00D27D2F">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736319688"/>
                <w14:checkbox>
                  <w14:checked w14:val="0"/>
                  <w14:checkedState w14:val="2612" w14:font="MS Gothic"/>
                  <w14:uncheckedState w14:val="2610" w14:font="MS Gothic"/>
                </w14:checkbox>
              </w:sdtPr>
              <w:sdtEndPr/>
              <w:sdtContent>
                <w:r w:rsidRPr="00D27D2F">
                  <w:rPr>
                    <w:rFonts w:ascii="Segoe UI Symbol" w:eastAsia="MS Gothic" w:hAnsi="Segoe UI Symbol" w:cs="Segoe UI Symbol"/>
                    <w:color w:val="000000" w:themeColor="text1"/>
                    <w:sz w:val="18"/>
                  </w:rPr>
                  <w:t>☐</w:t>
                </w:r>
              </w:sdtContent>
            </w:sdt>
            <w:r w:rsidRPr="00D27D2F">
              <w:rPr>
                <w:rFonts w:asciiTheme="majorHAnsi" w:hAnsiTheme="majorHAnsi" w:cstheme="majorHAnsi"/>
                <w:color w:val="000000" w:themeColor="text1"/>
                <w:sz w:val="18"/>
              </w:rPr>
              <w:t xml:space="preserve"> No</w:t>
            </w:r>
          </w:p>
          <w:p w14:paraId="52F36C34" w14:textId="77777777" w:rsidR="00C539BB" w:rsidRPr="00D27D2F"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D27D2F">
              <w:rPr>
                <w:rFonts w:asciiTheme="majorHAnsi" w:hAnsiTheme="majorHAnsi" w:cstheme="majorHAnsi"/>
                <w:color w:val="000000" w:themeColor="text1"/>
                <w:sz w:val="16"/>
              </w:rPr>
              <w:t>If no, collaborating dept/school must also complete the remaining elements, and must sign below.</w:t>
            </w:r>
          </w:p>
          <w:p w14:paraId="5F8AF988" w14:textId="77777777" w:rsidR="00C539BB" w:rsidRPr="00D27D2F"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7193ACCC" w14:textId="0CDE8668" w:rsidR="00C539BB" w:rsidRPr="00D27D2F"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rPr>
                <w:id w:val="2040313428"/>
                <w14:checkbox>
                  <w14:checked w14:val="0"/>
                  <w14:checkedState w14:val="2612" w14:font="MS Gothic"/>
                  <w14:uncheckedState w14:val="2610" w14:font="MS Gothic"/>
                </w14:checkbox>
              </w:sdtPr>
              <w:sdtEndPr/>
              <w:sdtContent>
                <w:r w:rsidRPr="00D27D2F">
                  <w:rPr>
                    <w:rFonts w:ascii="Segoe UI Symbol" w:eastAsia="MS Gothic" w:hAnsi="Segoe UI Symbol" w:cs="Segoe UI Symbol"/>
                    <w:color w:val="000000" w:themeColor="text1"/>
                    <w:sz w:val="18"/>
                  </w:rPr>
                  <w:t>☐</w:t>
                </w:r>
              </w:sdtContent>
            </w:sdt>
            <w:r w:rsidRPr="00D27D2F">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361864525"/>
                <w14:checkbox>
                  <w14:checked w14:val="1"/>
                  <w14:checkedState w14:val="2612" w14:font="MS Gothic"/>
                  <w14:uncheckedState w14:val="2610" w14:font="MS Gothic"/>
                </w14:checkbox>
              </w:sdtPr>
              <w:sdtEndPr/>
              <w:sdtContent>
                <w:r w:rsidR="00A4649D" w:rsidRPr="00D27D2F">
                  <w:rPr>
                    <w:rFonts w:ascii="MS Gothic" w:eastAsia="MS Gothic" w:hAnsi="MS Gothic" w:cstheme="majorHAnsi" w:hint="eastAsia"/>
                    <w:color w:val="000000" w:themeColor="text1"/>
                    <w:sz w:val="18"/>
                  </w:rPr>
                  <w:t>☒</w:t>
                </w:r>
              </w:sdtContent>
            </w:sdt>
            <w:r w:rsidRPr="00D27D2F">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510452108"/>
                <w14:checkbox>
                  <w14:checked w14:val="0"/>
                  <w14:checkedState w14:val="2612" w14:font="MS Gothic"/>
                  <w14:uncheckedState w14:val="2610" w14:font="MS Gothic"/>
                </w14:checkbox>
              </w:sdtPr>
              <w:sdtEndPr/>
              <w:sdtContent>
                <w:r w:rsidRPr="00D27D2F">
                  <w:rPr>
                    <w:rFonts w:ascii="Segoe UI Symbol" w:eastAsia="MS Gothic" w:hAnsi="Segoe UI Symbol" w:cs="Segoe UI Symbol"/>
                    <w:color w:val="000000" w:themeColor="text1"/>
                    <w:sz w:val="18"/>
                  </w:rPr>
                  <w:t>☐</w:t>
                </w:r>
              </w:sdtContent>
            </w:sdt>
            <w:r w:rsidRPr="00D27D2F">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587686098"/>
                <w14:checkbox>
                  <w14:checked w14:val="0"/>
                  <w14:checkedState w14:val="2612" w14:font="MS Gothic"/>
                  <w14:uncheckedState w14:val="2610" w14:font="MS Gothic"/>
                </w14:checkbox>
              </w:sdtPr>
              <w:sdtEndPr/>
              <w:sdtContent>
                <w:r w:rsidRPr="00D27D2F">
                  <w:rPr>
                    <w:rFonts w:ascii="Segoe UI Symbol" w:eastAsia="MS Gothic" w:hAnsi="Segoe UI Symbol" w:cs="Segoe UI Symbol"/>
                    <w:color w:val="000000" w:themeColor="text1"/>
                    <w:sz w:val="18"/>
                  </w:rPr>
                  <w:t>☐</w:t>
                </w:r>
              </w:sdtContent>
            </w:sdt>
            <w:r w:rsidRPr="00D27D2F">
              <w:rPr>
                <w:rFonts w:asciiTheme="majorHAnsi" w:hAnsiTheme="majorHAnsi" w:cstheme="majorHAnsi"/>
                <w:color w:val="000000" w:themeColor="text1"/>
                <w:sz w:val="18"/>
              </w:rPr>
              <w:t xml:space="preserve"> Other (Explain below)</w:t>
            </w:r>
          </w:p>
          <w:p w14:paraId="56E867F6" w14:textId="77777777" w:rsidR="00684F92" w:rsidRPr="00D27D2F" w:rsidRDefault="00684F92"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8"/>
              </w:rPr>
            </w:pPr>
          </w:p>
          <w:p w14:paraId="082D9417" w14:textId="72B1B293" w:rsidR="00E0787C" w:rsidRDefault="00E01836"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0E1540">
              <w:rPr>
                <w:rFonts w:asciiTheme="majorHAnsi" w:hAnsiTheme="majorHAnsi" w:cstheme="majorHAnsi"/>
                <w:color w:val="000000" w:themeColor="text1"/>
                <w:sz w:val="18"/>
              </w:rPr>
              <w:t xml:space="preserve">Has been taught online twice; will likely teach this as a </w:t>
            </w:r>
            <w:proofErr w:type="spellStart"/>
            <w:r w:rsidRPr="000E1540">
              <w:rPr>
                <w:rFonts w:asciiTheme="majorHAnsi" w:hAnsiTheme="majorHAnsi" w:cstheme="majorHAnsi"/>
                <w:color w:val="000000" w:themeColor="text1"/>
                <w:sz w:val="18"/>
              </w:rPr>
              <w:t>syncrhonou</w:t>
            </w:r>
            <w:r w:rsidR="000E1540" w:rsidRPr="000E1540">
              <w:rPr>
                <w:rFonts w:asciiTheme="majorHAnsi" w:hAnsiTheme="majorHAnsi" w:cstheme="majorHAnsi"/>
                <w:color w:val="000000" w:themeColor="text1"/>
                <w:sz w:val="18"/>
              </w:rPr>
              <w:t>s</w:t>
            </w:r>
            <w:proofErr w:type="spellEnd"/>
            <w:r w:rsidRPr="000E1540">
              <w:rPr>
                <w:rFonts w:asciiTheme="majorHAnsi" w:hAnsiTheme="majorHAnsi" w:cstheme="majorHAnsi"/>
                <w:color w:val="000000" w:themeColor="text1"/>
                <w:sz w:val="18"/>
              </w:rPr>
              <w:t xml:space="preserve"> online class in the near future and eventually return to in</w:t>
            </w:r>
            <w:r w:rsidR="000E1540">
              <w:rPr>
                <w:rFonts w:asciiTheme="majorHAnsi" w:hAnsiTheme="majorHAnsi" w:cstheme="majorHAnsi"/>
                <w:color w:val="000000" w:themeColor="text1"/>
                <w:sz w:val="18"/>
              </w:rPr>
              <w:t>-</w:t>
            </w:r>
            <w:r w:rsidRPr="000E1540">
              <w:rPr>
                <w:rFonts w:asciiTheme="majorHAnsi" w:hAnsiTheme="majorHAnsi" w:cstheme="majorHAnsi"/>
                <w:color w:val="000000" w:themeColor="text1"/>
                <w:sz w:val="18"/>
              </w:rPr>
              <w:t>person; approved for WI</w:t>
            </w:r>
          </w:p>
          <w:p w14:paraId="261CB787" w14:textId="0C98791B" w:rsidR="000E1540" w:rsidRDefault="000E154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Historically, students have been allowed to substitute a section of ARTH431 for ARTH420 depending on the topic offered and their degree needs for graduation; this may be exacerbated by the online form of 420 during the years of the pandemic</w:t>
            </w:r>
          </w:p>
          <w:p w14:paraId="506AA692" w14:textId="37A63842" w:rsidR="000E1540" w:rsidRDefault="000E154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______________________________________________________________________________</w:t>
            </w:r>
          </w:p>
          <w:p w14:paraId="5BD74D33" w14:textId="77777777" w:rsidR="000E1540" w:rsidRPr="000E1540" w:rsidRDefault="000E154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F8F8C33" w14:textId="77777777" w:rsidR="00684F92" w:rsidRPr="00D27D2F" w:rsidRDefault="00684F92"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768A6931" w14:textId="50C970D5" w:rsidR="00684F92" w:rsidRPr="00D27D2F" w:rsidRDefault="000E154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Offered as an elective but as noted above, with approval from instructor and advisor, may be substituted for </w:t>
            </w:r>
            <w:proofErr w:type="spellStart"/>
            <w:r>
              <w:rPr>
                <w:rFonts w:asciiTheme="majorHAnsi" w:hAnsiTheme="majorHAnsi" w:cstheme="majorHAnsi"/>
                <w:color w:val="000000" w:themeColor="text1"/>
                <w:sz w:val="18"/>
              </w:rPr>
              <w:t>arth</w:t>
            </w:r>
            <w:proofErr w:type="spellEnd"/>
            <w:r>
              <w:rPr>
                <w:rFonts w:asciiTheme="majorHAnsi" w:hAnsiTheme="majorHAnsi" w:cstheme="majorHAnsi"/>
                <w:color w:val="000000" w:themeColor="text1"/>
                <w:sz w:val="18"/>
              </w:rPr>
              <w:t xml:space="preserve"> 420 for degree requirements; topics relate to topics included in 420 although rather than surveying the entire 20</w:t>
            </w:r>
            <w:r w:rsidRPr="000E1540">
              <w:rPr>
                <w:rFonts w:asciiTheme="majorHAnsi" w:hAnsiTheme="majorHAnsi" w:cstheme="majorHAnsi"/>
                <w:color w:val="000000" w:themeColor="text1"/>
                <w:sz w:val="18"/>
                <w:vertAlign w:val="superscript"/>
              </w:rPr>
              <w:t>th</w:t>
            </w:r>
            <w:r>
              <w:rPr>
                <w:rFonts w:asciiTheme="majorHAnsi" w:hAnsiTheme="majorHAnsi" w:cstheme="majorHAnsi"/>
                <w:color w:val="000000" w:themeColor="text1"/>
                <w:sz w:val="18"/>
              </w:rPr>
              <w:t xml:space="preserve"> century, arth431 focuses on a specific form of art, such as women artists of the 20</w:t>
            </w:r>
            <w:r w:rsidRPr="000E1540">
              <w:rPr>
                <w:rFonts w:asciiTheme="majorHAnsi" w:hAnsiTheme="majorHAnsi" w:cstheme="majorHAnsi"/>
                <w:color w:val="000000" w:themeColor="text1"/>
                <w:sz w:val="18"/>
                <w:vertAlign w:val="superscript"/>
              </w:rPr>
              <w:t>th</w:t>
            </w:r>
            <w:r>
              <w:rPr>
                <w:rFonts w:asciiTheme="majorHAnsi" w:hAnsiTheme="majorHAnsi" w:cstheme="majorHAnsi"/>
                <w:color w:val="000000" w:themeColor="text1"/>
                <w:sz w:val="18"/>
              </w:rPr>
              <w:t xml:space="preserve"> century or the role of abstraction in contemporary art; it is usually offered one section a year with changing topics</w:t>
            </w:r>
          </w:p>
          <w:p w14:paraId="0D623BC1" w14:textId="50361FB6" w:rsidR="00684F92" w:rsidRPr="00D27D2F" w:rsidRDefault="000E154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________________________________________________________________________________</w:t>
            </w:r>
          </w:p>
          <w:p w14:paraId="354354BE" w14:textId="77777777" w:rsidR="00684F92" w:rsidRPr="00D27D2F" w:rsidRDefault="00684F92"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16A9115" w14:textId="25F8AA71" w:rsidR="00684F92" w:rsidRPr="00D27D2F" w:rsidRDefault="00496555"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27D2F">
              <w:rPr>
                <w:rFonts w:asciiTheme="majorHAnsi" w:hAnsiTheme="majorHAnsi" w:cstheme="majorHAnsi"/>
                <w:color w:val="000000" w:themeColor="text1"/>
              </w:rPr>
              <w:t>Offered every semester, main campus</w:t>
            </w:r>
            <w:r w:rsidR="00E37DB7" w:rsidRPr="00D27D2F">
              <w:rPr>
                <w:rFonts w:asciiTheme="majorHAnsi" w:hAnsiTheme="majorHAnsi" w:cstheme="majorHAnsi"/>
                <w:color w:val="000000" w:themeColor="text1"/>
              </w:rPr>
              <w:t>; it does not have prer</w:t>
            </w:r>
            <w:r w:rsidR="001C08DD" w:rsidRPr="00D27D2F">
              <w:rPr>
                <w:rFonts w:asciiTheme="majorHAnsi" w:hAnsiTheme="majorHAnsi" w:cstheme="majorHAnsi"/>
                <w:color w:val="000000" w:themeColor="text1"/>
              </w:rPr>
              <w:t>e</w:t>
            </w:r>
            <w:r w:rsidR="00E37DB7" w:rsidRPr="00D27D2F">
              <w:rPr>
                <w:rFonts w:asciiTheme="majorHAnsi" w:hAnsiTheme="majorHAnsi" w:cstheme="majorHAnsi"/>
                <w:color w:val="000000" w:themeColor="text1"/>
              </w:rPr>
              <w:t>quisites</w:t>
            </w:r>
          </w:p>
          <w:p w14:paraId="02C7A160" w14:textId="25A570EE" w:rsidR="009A083C" w:rsidRDefault="009A083C"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27D2F">
              <w:rPr>
                <w:rFonts w:asciiTheme="majorHAnsi" w:hAnsiTheme="majorHAnsi" w:cstheme="majorHAnsi"/>
                <w:color w:val="000000" w:themeColor="text1"/>
              </w:rPr>
              <w:t>This course will be a new requirement for art ed majors; it has relevance to their potential interest in pursuing art therapy degrees following graduation and in their work with el</w:t>
            </w:r>
            <w:r w:rsidR="00E37DB7" w:rsidRPr="00D27D2F">
              <w:rPr>
                <w:rFonts w:asciiTheme="majorHAnsi" w:hAnsiTheme="majorHAnsi" w:cstheme="majorHAnsi"/>
                <w:color w:val="000000" w:themeColor="text1"/>
              </w:rPr>
              <w:t>ementary and secondary school students</w:t>
            </w:r>
          </w:p>
          <w:p w14:paraId="56EA2D41" w14:textId="15FA5710" w:rsidR="00510A4F" w:rsidRPr="00D27D2F" w:rsidRDefault="00510A4F"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Approved for gen ed</w:t>
            </w:r>
          </w:p>
          <w:p w14:paraId="1B726763" w14:textId="77777777" w:rsidR="00684F92" w:rsidRPr="00D27D2F" w:rsidRDefault="00684F92"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656C7D74" w14:textId="77777777" w:rsidR="00684F92" w:rsidRPr="00D27D2F" w:rsidRDefault="00684F92"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7207A497" w14:textId="77777777" w:rsidR="00684F92" w:rsidRPr="00D27D2F" w:rsidRDefault="00684F92"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FFC1D60" w14:textId="3D082686" w:rsidR="00684F92" w:rsidRPr="00D27D2F" w:rsidRDefault="008B38C6"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Letter from Dr. Jeff Aspelmeier included in signature folder</w:t>
            </w:r>
          </w:p>
        </w:tc>
      </w:tr>
      <w:tr w:rsidR="001A13D4" w:rsidRPr="005A2C51" w14:paraId="33C547D2" w14:textId="77777777" w:rsidTr="00A4735E">
        <w:tc>
          <w:tcPr>
            <w:cnfStyle w:val="001000000000" w:firstRow="0" w:lastRow="0" w:firstColumn="1" w:lastColumn="0" w:oddVBand="0" w:evenVBand="0" w:oddHBand="0" w:evenHBand="0" w:firstRowFirstColumn="0" w:firstRowLastColumn="0" w:lastRowFirstColumn="0" w:lastRowLastColumn="0"/>
            <w:tcW w:w="2442" w:type="dxa"/>
            <w:gridSpan w:val="2"/>
            <w:tcBorders>
              <w:top w:val="single" w:sz="4" w:space="0" w:color="auto"/>
              <w:left w:val="single" w:sz="4" w:space="0" w:color="auto"/>
              <w:bottom w:val="single" w:sz="4" w:space="0" w:color="auto"/>
            </w:tcBorders>
            <w:tcMar>
              <w:top w:w="0" w:type="dxa"/>
              <w:left w:w="58" w:type="dxa"/>
              <w:right w:w="58" w:type="dxa"/>
            </w:tcMar>
          </w:tcPr>
          <w:p w14:paraId="4691C304" w14:textId="77777777" w:rsidR="001A13D4" w:rsidRPr="00D27D2F" w:rsidRDefault="00C7149C" w:rsidP="00C52436">
            <w:pPr>
              <w:rPr>
                <w:rFonts w:asciiTheme="majorHAnsi" w:hAnsiTheme="majorHAnsi" w:cstheme="majorHAnsi"/>
                <w:color w:val="000000" w:themeColor="text1"/>
              </w:rPr>
            </w:pPr>
            <w:proofErr w:type="spellStart"/>
            <w:r w:rsidRPr="00D27D2F">
              <w:rPr>
                <w:rFonts w:asciiTheme="majorHAnsi" w:hAnsiTheme="majorHAnsi" w:cstheme="majorHAnsi"/>
                <w:color w:val="000000" w:themeColor="text1"/>
              </w:rPr>
              <w:t>A</w:t>
            </w:r>
            <w:proofErr w:type="spellEnd"/>
            <w:r w:rsidRPr="00D27D2F">
              <w:rPr>
                <w:rFonts w:asciiTheme="majorHAnsi" w:hAnsiTheme="majorHAnsi" w:cstheme="majorHAnsi"/>
                <w:color w:val="000000" w:themeColor="text1"/>
              </w:rPr>
              <w:t xml:space="preserve"> area</w:t>
            </w:r>
          </w:p>
          <w:p w14:paraId="59C5CAE0" w14:textId="77777777" w:rsidR="00C7149C" w:rsidRPr="00D27D2F" w:rsidRDefault="00C7149C"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Prefix: Hist</w:t>
            </w:r>
          </w:p>
          <w:p w14:paraId="2498B216" w14:textId="77777777" w:rsidR="00C7149C" w:rsidRPr="00D27D2F" w:rsidRDefault="00C7149C"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Number: 381</w:t>
            </w:r>
          </w:p>
          <w:p w14:paraId="436EFFE0" w14:textId="77777777" w:rsidR="00C7149C" w:rsidRPr="00D27D2F" w:rsidRDefault="00C7149C"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Recent America</w:t>
            </w:r>
          </w:p>
          <w:p w14:paraId="3FD02E10" w14:textId="77777777" w:rsidR="00E16058" w:rsidRPr="00D27D2F" w:rsidRDefault="00E16058"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3 credits</w:t>
            </w:r>
          </w:p>
          <w:p w14:paraId="3B664AF2" w14:textId="77777777" w:rsidR="00E16058" w:rsidRPr="00D27D2F" w:rsidRDefault="00E16058" w:rsidP="00C52436">
            <w:pPr>
              <w:rPr>
                <w:rFonts w:asciiTheme="majorHAnsi" w:hAnsiTheme="majorHAnsi" w:cstheme="majorHAnsi"/>
                <w:color w:val="000000" w:themeColor="text1"/>
              </w:rPr>
            </w:pPr>
            <w:r w:rsidRPr="00D27D2F">
              <w:rPr>
                <w:rFonts w:asciiTheme="majorHAnsi" w:hAnsiTheme="majorHAnsi" w:cstheme="majorHAnsi"/>
                <w:color w:val="000000" w:themeColor="text1"/>
              </w:rPr>
              <w:t>Not a new course</w:t>
            </w:r>
          </w:p>
          <w:p w14:paraId="4A525428" w14:textId="77777777" w:rsidR="004E4025" w:rsidRPr="00D27D2F" w:rsidRDefault="004E4025" w:rsidP="00C52436">
            <w:pPr>
              <w:rPr>
                <w:rFonts w:asciiTheme="majorHAnsi" w:hAnsiTheme="majorHAnsi" w:cstheme="majorHAnsi"/>
                <w:color w:val="000000" w:themeColor="text1"/>
              </w:rPr>
            </w:pPr>
          </w:p>
          <w:p w14:paraId="0D7485A0" w14:textId="77777777" w:rsidR="004E4025" w:rsidRPr="00D27D2F" w:rsidRDefault="004E4025" w:rsidP="00C52436">
            <w:pPr>
              <w:rPr>
                <w:rFonts w:asciiTheme="majorHAnsi" w:hAnsiTheme="majorHAnsi" w:cstheme="majorHAnsi"/>
                <w:color w:val="000000" w:themeColor="text1"/>
              </w:rPr>
            </w:pPr>
          </w:p>
          <w:p w14:paraId="4A36FB14" w14:textId="77777777" w:rsidR="004E4025" w:rsidRPr="00D27D2F" w:rsidRDefault="004E4025" w:rsidP="004E4025">
            <w:pPr>
              <w:rPr>
                <w:rFonts w:asciiTheme="majorHAnsi" w:hAnsiTheme="majorHAnsi" w:cstheme="majorHAnsi"/>
                <w:color w:val="000000" w:themeColor="text1"/>
              </w:rPr>
            </w:pPr>
            <w:proofErr w:type="spellStart"/>
            <w:r w:rsidRPr="00D27D2F">
              <w:rPr>
                <w:rFonts w:asciiTheme="majorHAnsi" w:hAnsiTheme="majorHAnsi" w:cstheme="majorHAnsi"/>
                <w:color w:val="000000" w:themeColor="text1"/>
              </w:rPr>
              <w:t>A</w:t>
            </w:r>
            <w:proofErr w:type="spellEnd"/>
            <w:r w:rsidRPr="00D27D2F">
              <w:rPr>
                <w:rFonts w:asciiTheme="majorHAnsi" w:hAnsiTheme="majorHAnsi" w:cstheme="majorHAnsi"/>
                <w:color w:val="000000" w:themeColor="text1"/>
              </w:rPr>
              <w:t xml:space="preserve"> area</w:t>
            </w:r>
          </w:p>
          <w:p w14:paraId="3A4B11B2" w14:textId="77777777" w:rsidR="004E4025" w:rsidRPr="00D27D2F" w:rsidRDefault="004E4025" w:rsidP="004E4025">
            <w:pPr>
              <w:rPr>
                <w:rFonts w:asciiTheme="majorHAnsi" w:hAnsiTheme="majorHAnsi" w:cstheme="majorHAnsi"/>
                <w:color w:val="000000" w:themeColor="text1"/>
              </w:rPr>
            </w:pPr>
            <w:r w:rsidRPr="00D27D2F">
              <w:rPr>
                <w:rFonts w:asciiTheme="majorHAnsi" w:hAnsiTheme="majorHAnsi" w:cstheme="majorHAnsi"/>
                <w:color w:val="000000" w:themeColor="text1"/>
              </w:rPr>
              <w:t xml:space="preserve">Prefix: </w:t>
            </w:r>
            <w:proofErr w:type="spellStart"/>
            <w:r w:rsidRPr="00D27D2F">
              <w:rPr>
                <w:rFonts w:asciiTheme="majorHAnsi" w:hAnsiTheme="majorHAnsi" w:cstheme="majorHAnsi"/>
                <w:color w:val="000000" w:themeColor="text1"/>
              </w:rPr>
              <w:t>Engl</w:t>
            </w:r>
            <w:proofErr w:type="spellEnd"/>
          </w:p>
          <w:p w14:paraId="6CF2B4ED" w14:textId="77777777" w:rsidR="004E4025" w:rsidRPr="00D27D2F" w:rsidRDefault="004E4025" w:rsidP="004E4025">
            <w:pPr>
              <w:rPr>
                <w:rFonts w:asciiTheme="majorHAnsi" w:hAnsiTheme="majorHAnsi" w:cstheme="majorHAnsi"/>
                <w:color w:val="000000" w:themeColor="text1"/>
              </w:rPr>
            </w:pPr>
            <w:r w:rsidRPr="00D27D2F">
              <w:rPr>
                <w:rFonts w:asciiTheme="majorHAnsi" w:hAnsiTheme="majorHAnsi" w:cstheme="majorHAnsi"/>
                <w:color w:val="000000" w:themeColor="text1"/>
              </w:rPr>
              <w:t>Number: 340</w:t>
            </w:r>
          </w:p>
          <w:p w14:paraId="3613CB14" w14:textId="77777777" w:rsidR="004E4025" w:rsidRPr="00D27D2F" w:rsidRDefault="004E4025" w:rsidP="004E4025">
            <w:pPr>
              <w:rPr>
                <w:rFonts w:asciiTheme="majorHAnsi" w:hAnsiTheme="majorHAnsi" w:cstheme="majorHAnsi"/>
                <w:color w:val="000000" w:themeColor="text1"/>
              </w:rPr>
            </w:pPr>
            <w:r w:rsidRPr="00D27D2F">
              <w:rPr>
                <w:rFonts w:asciiTheme="majorHAnsi" w:hAnsiTheme="majorHAnsi" w:cstheme="majorHAnsi"/>
                <w:color w:val="000000" w:themeColor="text1"/>
              </w:rPr>
              <w:t>American Literary history</w:t>
            </w:r>
          </w:p>
          <w:p w14:paraId="30629628" w14:textId="77777777" w:rsidR="004E4025" w:rsidRPr="00D27D2F" w:rsidRDefault="004E4025" w:rsidP="004E4025">
            <w:pPr>
              <w:rPr>
                <w:rFonts w:asciiTheme="majorHAnsi" w:hAnsiTheme="majorHAnsi" w:cstheme="majorHAnsi"/>
                <w:color w:val="000000" w:themeColor="text1"/>
              </w:rPr>
            </w:pPr>
            <w:r w:rsidRPr="00D27D2F">
              <w:rPr>
                <w:rFonts w:asciiTheme="majorHAnsi" w:hAnsiTheme="majorHAnsi" w:cstheme="majorHAnsi"/>
                <w:color w:val="000000" w:themeColor="text1"/>
              </w:rPr>
              <w:t>Not a new course</w:t>
            </w:r>
          </w:p>
          <w:p w14:paraId="6F0ACA9B" w14:textId="512758D8" w:rsidR="004E4025" w:rsidRPr="00D27D2F" w:rsidRDefault="004E4025" w:rsidP="004E4025">
            <w:pPr>
              <w:rPr>
                <w:rFonts w:asciiTheme="majorHAnsi" w:hAnsiTheme="majorHAnsi" w:cstheme="majorHAnsi"/>
                <w:color w:val="000000" w:themeColor="text1"/>
              </w:rPr>
            </w:pPr>
            <w:r w:rsidRPr="00D27D2F">
              <w:rPr>
                <w:rFonts w:asciiTheme="majorHAnsi" w:hAnsiTheme="majorHAnsi" w:cstheme="majorHAnsi"/>
                <w:color w:val="000000" w:themeColor="text1"/>
              </w:rPr>
              <w:t>3 credits</w:t>
            </w:r>
          </w:p>
        </w:tc>
        <w:tc>
          <w:tcPr>
            <w:tcW w:w="7458" w:type="dxa"/>
            <w:tcBorders>
              <w:bottom w:val="single" w:sz="4" w:space="0" w:color="auto"/>
            </w:tcBorders>
            <w:tcMar>
              <w:top w:w="0" w:type="dxa"/>
              <w:left w:w="58" w:type="dxa"/>
              <w:right w:w="58" w:type="dxa"/>
            </w:tcMar>
          </w:tcPr>
          <w:p w14:paraId="16E638EC" w14:textId="77777777" w:rsidR="001A13D4" w:rsidRPr="00D27D2F" w:rsidRDefault="00E16058"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Offered once every four semesters; prereq</w:t>
            </w:r>
            <w:r w:rsidR="00692FE4" w:rsidRPr="00D27D2F">
              <w:rPr>
                <w:rFonts w:asciiTheme="majorHAnsi" w:hAnsiTheme="majorHAnsi" w:cstheme="majorHAnsi"/>
                <w:color w:val="000000" w:themeColor="text1"/>
                <w:sz w:val="18"/>
              </w:rPr>
              <w:t>uisite met by history 102</w:t>
            </w:r>
          </w:p>
          <w:p w14:paraId="589BEB61" w14:textId="2B0E261E" w:rsidR="00692FE4" w:rsidRPr="00D27D2F" w:rsidRDefault="00692FE4"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Presently not required; students will have the option of using this to fill the </w:t>
            </w:r>
            <w:proofErr w:type="spellStart"/>
            <w:r w:rsidRPr="00D27D2F">
              <w:rPr>
                <w:rFonts w:asciiTheme="majorHAnsi" w:hAnsiTheme="majorHAnsi" w:cstheme="majorHAnsi"/>
                <w:color w:val="000000" w:themeColor="text1"/>
                <w:sz w:val="18"/>
              </w:rPr>
              <w:t>prere</w:t>
            </w:r>
            <w:r w:rsidR="005073A7" w:rsidRPr="00D27D2F">
              <w:rPr>
                <w:rFonts w:asciiTheme="majorHAnsi" w:hAnsiTheme="majorHAnsi" w:cstheme="majorHAnsi"/>
                <w:color w:val="000000" w:themeColor="text1"/>
                <w:sz w:val="18"/>
              </w:rPr>
              <w:t>q</w:t>
            </w:r>
            <w:proofErr w:type="spellEnd"/>
            <w:r w:rsidR="005073A7" w:rsidRPr="00D27D2F">
              <w:rPr>
                <w:rFonts w:asciiTheme="majorHAnsi" w:hAnsiTheme="majorHAnsi" w:cstheme="majorHAnsi"/>
                <w:color w:val="000000" w:themeColor="text1"/>
                <w:sz w:val="18"/>
              </w:rPr>
              <w:t xml:space="preserve"> tor arth420</w:t>
            </w:r>
          </w:p>
          <w:p w14:paraId="58D90505" w14:textId="35BBA23A" w:rsidR="001228A0" w:rsidRPr="00D27D2F" w:rsidRDefault="001228A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This required course, either in history or English, will allow students to familiarize themselves with cultural developments that </w:t>
            </w:r>
            <w:r w:rsidR="00575AD1" w:rsidRPr="00D27D2F">
              <w:rPr>
                <w:rFonts w:asciiTheme="majorHAnsi" w:hAnsiTheme="majorHAnsi" w:cstheme="majorHAnsi"/>
                <w:color w:val="000000" w:themeColor="text1"/>
                <w:sz w:val="18"/>
              </w:rPr>
              <w:t>occur at roughly the same time as the art history they will be studying in arth420</w:t>
            </w:r>
          </w:p>
          <w:p w14:paraId="0E1B440C" w14:textId="77777777" w:rsidR="005073A7" w:rsidRPr="00D27D2F" w:rsidRDefault="005073A7"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7CA8033" w14:textId="77777777" w:rsidR="00201CA5" w:rsidRPr="00D27D2F" w:rsidRDefault="00201CA5"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C32BD66" w14:textId="77777777" w:rsidR="00201CA5" w:rsidRPr="00D27D2F" w:rsidRDefault="00201CA5"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Agreement has been reached with department chair; letter attached</w:t>
            </w:r>
          </w:p>
          <w:p w14:paraId="7D6B6684"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3077D7D9"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2817E545"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A5123D4"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9C6C8B0"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6C7C9BEF"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BEC401B" w14:textId="667D34D3" w:rsidR="002C0079" w:rsidRPr="00D27D2F" w:rsidRDefault="004E4025"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 xml:space="preserve">Offered every semester; prerequisite met by </w:t>
            </w:r>
            <w:proofErr w:type="spellStart"/>
            <w:r w:rsidRPr="00D27D2F">
              <w:rPr>
                <w:rFonts w:asciiTheme="majorHAnsi" w:hAnsiTheme="majorHAnsi" w:cstheme="majorHAnsi"/>
                <w:color w:val="000000" w:themeColor="text1"/>
                <w:sz w:val="18"/>
              </w:rPr>
              <w:t>Engl</w:t>
            </w:r>
            <w:proofErr w:type="spellEnd"/>
            <w:r w:rsidRPr="00D27D2F">
              <w:rPr>
                <w:rFonts w:asciiTheme="majorHAnsi" w:hAnsiTheme="majorHAnsi" w:cstheme="majorHAnsi"/>
                <w:color w:val="000000" w:themeColor="text1"/>
                <w:sz w:val="18"/>
              </w:rPr>
              <w:t xml:space="preserve"> 111</w:t>
            </w:r>
            <w:r w:rsidR="00510A4F">
              <w:rPr>
                <w:rFonts w:asciiTheme="majorHAnsi" w:hAnsiTheme="majorHAnsi" w:cstheme="majorHAnsi"/>
                <w:color w:val="000000" w:themeColor="text1"/>
                <w:sz w:val="18"/>
              </w:rPr>
              <w:t xml:space="preserve"> (gen </w:t>
            </w:r>
            <w:proofErr w:type="spellStart"/>
            <w:r w:rsidR="00510A4F">
              <w:rPr>
                <w:rFonts w:asciiTheme="majorHAnsi" w:hAnsiTheme="majorHAnsi" w:cstheme="majorHAnsi"/>
                <w:color w:val="000000" w:themeColor="text1"/>
                <w:sz w:val="18"/>
              </w:rPr>
              <w:t>ed</w:t>
            </w:r>
            <w:proofErr w:type="spellEnd"/>
            <w:r w:rsidR="00510A4F">
              <w:rPr>
                <w:rFonts w:asciiTheme="majorHAnsi" w:hAnsiTheme="majorHAnsi" w:cstheme="majorHAnsi"/>
                <w:color w:val="000000" w:themeColor="text1"/>
                <w:sz w:val="18"/>
              </w:rPr>
              <w:t>)</w:t>
            </w:r>
          </w:p>
          <w:p w14:paraId="7D8A27FE" w14:textId="3A593733" w:rsidR="004E4025" w:rsidRPr="00D27D2F" w:rsidRDefault="004E4025"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Previously not required; will</w:t>
            </w:r>
            <w:r w:rsidR="002756FD" w:rsidRPr="00D27D2F">
              <w:rPr>
                <w:rFonts w:asciiTheme="majorHAnsi" w:hAnsiTheme="majorHAnsi" w:cstheme="majorHAnsi"/>
                <w:color w:val="000000" w:themeColor="text1"/>
                <w:sz w:val="18"/>
              </w:rPr>
              <w:t xml:space="preserve"> be a choice between Hist 381 and this course to fill a </w:t>
            </w:r>
            <w:proofErr w:type="spellStart"/>
            <w:r w:rsidR="002756FD" w:rsidRPr="00D27D2F">
              <w:rPr>
                <w:rFonts w:asciiTheme="majorHAnsi" w:hAnsiTheme="majorHAnsi" w:cstheme="majorHAnsi"/>
                <w:color w:val="000000" w:themeColor="text1"/>
                <w:sz w:val="18"/>
              </w:rPr>
              <w:t>prereq</w:t>
            </w:r>
            <w:proofErr w:type="spellEnd"/>
            <w:r w:rsidR="002756FD" w:rsidRPr="00D27D2F">
              <w:rPr>
                <w:rFonts w:asciiTheme="majorHAnsi" w:hAnsiTheme="majorHAnsi" w:cstheme="majorHAnsi"/>
                <w:color w:val="000000" w:themeColor="text1"/>
                <w:sz w:val="18"/>
              </w:rPr>
              <w:t xml:space="preserve"> for arth420</w:t>
            </w:r>
          </w:p>
          <w:p w14:paraId="72655AC9"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2AF4F9B4" w14:textId="504DF311" w:rsidR="002C0079" w:rsidRPr="00D27D2F" w:rsidRDefault="008E7860"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D27D2F">
              <w:rPr>
                <w:rFonts w:asciiTheme="majorHAnsi" w:hAnsiTheme="majorHAnsi" w:cstheme="majorHAnsi"/>
                <w:color w:val="000000" w:themeColor="text1"/>
                <w:sz w:val="18"/>
              </w:rPr>
              <w:t>Letter of agreement attached</w:t>
            </w:r>
          </w:p>
          <w:p w14:paraId="3EACF560" w14:textId="77777777"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C0B97A5" w14:textId="131C45C3" w:rsidR="002C0079" w:rsidRPr="00D27D2F" w:rsidRDefault="002C0079"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tc>
      </w:tr>
      <w:tr w:rsidR="00C81AFE" w:rsidRPr="005A2C51" w14:paraId="61824C44" w14:textId="77777777" w:rsidTr="00A4735E">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Borders>
              <w:top w:val="single" w:sz="4" w:space="0" w:color="auto"/>
            </w:tcBorders>
            <w:tcMar>
              <w:top w:w="0" w:type="dxa"/>
              <w:left w:w="58" w:type="dxa"/>
              <w:right w:w="58" w:type="dxa"/>
            </w:tcMar>
          </w:tcPr>
          <w:p w14:paraId="15B738C7" w14:textId="77777777" w:rsidR="00C81AFE" w:rsidRDefault="00C81AFE" w:rsidP="00C52436">
            <w:pPr>
              <w:rPr>
                <w:rFonts w:asciiTheme="majorHAnsi" w:hAnsiTheme="majorHAnsi" w:cstheme="majorHAnsi"/>
                <w:color w:val="000000" w:themeColor="text1"/>
              </w:rPr>
            </w:pPr>
          </w:p>
        </w:tc>
      </w:tr>
      <w:tr w:rsidR="00BA23D5" w:rsidRPr="005A2C51" w14:paraId="30A6CD0D"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726BE7C1" w14:textId="2689877F" w:rsidR="00BA23D5" w:rsidRDefault="00BA23D5" w:rsidP="00C52436">
            <w:pPr>
              <w:rPr>
                <w:rFonts w:asciiTheme="majorHAnsi" w:hAnsiTheme="majorHAnsi" w:cstheme="majorHAnsi"/>
                <w:color w:val="000000" w:themeColor="text1"/>
              </w:rPr>
            </w:pPr>
          </w:p>
        </w:tc>
      </w:tr>
      <w:tr w:rsidR="003A3418" w:rsidRPr="005A2C51" w14:paraId="1CF5E5E6"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051BF796" w14:textId="77777777" w:rsidR="003A3418" w:rsidRDefault="003A3418" w:rsidP="00C52436">
            <w:pPr>
              <w:rPr>
                <w:rFonts w:asciiTheme="majorHAnsi" w:hAnsiTheme="majorHAnsi" w:cstheme="majorHAnsi"/>
                <w:color w:val="000000" w:themeColor="text1"/>
              </w:rPr>
            </w:pPr>
          </w:p>
        </w:tc>
      </w:tr>
      <w:tr w:rsidR="003A3418" w:rsidRPr="005A2C51" w14:paraId="1AB23475"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5856F2EC" w14:textId="09EB360F" w:rsidR="003A3418" w:rsidRDefault="003A3418" w:rsidP="00C52436">
            <w:pPr>
              <w:rPr>
                <w:rFonts w:asciiTheme="majorHAnsi" w:hAnsiTheme="majorHAnsi" w:cstheme="majorHAnsi"/>
                <w:color w:val="000000" w:themeColor="text1"/>
              </w:rPr>
            </w:pPr>
          </w:p>
        </w:tc>
      </w:tr>
      <w:tr w:rsidR="003A3418" w:rsidRPr="005A2C51" w14:paraId="552AAE91"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4777ACBD" w14:textId="1FDAEAFA" w:rsidR="003A3418" w:rsidRDefault="003A3418" w:rsidP="00C52436">
            <w:pPr>
              <w:rPr>
                <w:rFonts w:asciiTheme="majorHAnsi" w:hAnsiTheme="majorHAnsi" w:cstheme="majorHAnsi"/>
                <w:color w:val="000000" w:themeColor="text1"/>
              </w:rPr>
            </w:pPr>
          </w:p>
        </w:tc>
      </w:tr>
      <w:tr w:rsidR="003A3418" w:rsidRPr="005A2C51" w14:paraId="404BE686"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4E80DA84" w14:textId="41123A78" w:rsidR="003A3418" w:rsidRDefault="003A3418" w:rsidP="00C52436">
            <w:pPr>
              <w:rPr>
                <w:rFonts w:asciiTheme="majorHAnsi" w:hAnsiTheme="majorHAnsi" w:cstheme="majorHAnsi"/>
                <w:color w:val="000000" w:themeColor="text1"/>
              </w:rPr>
            </w:pPr>
          </w:p>
        </w:tc>
      </w:tr>
      <w:tr w:rsidR="003A3418" w:rsidRPr="005A2C51" w14:paraId="21F64942"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78F31EEC" w14:textId="77777777" w:rsidR="003A3418" w:rsidRDefault="003A3418" w:rsidP="00C52436">
            <w:pPr>
              <w:rPr>
                <w:rFonts w:asciiTheme="majorHAnsi" w:hAnsiTheme="majorHAnsi" w:cstheme="majorHAnsi"/>
                <w:color w:val="000000" w:themeColor="text1"/>
              </w:rPr>
            </w:pPr>
          </w:p>
        </w:tc>
      </w:tr>
      <w:tr w:rsidR="003A3418" w:rsidRPr="005A2C51" w14:paraId="6A972177"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45F5324A" w14:textId="77777777" w:rsidR="003A3418" w:rsidRDefault="003A3418" w:rsidP="00C52436">
            <w:pPr>
              <w:rPr>
                <w:rFonts w:asciiTheme="majorHAnsi" w:hAnsiTheme="majorHAnsi" w:cstheme="majorHAnsi"/>
                <w:color w:val="000000" w:themeColor="text1"/>
              </w:rPr>
            </w:pPr>
          </w:p>
        </w:tc>
      </w:tr>
      <w:tr w:rsidR="003A3418" w:rsidRPr="005A2C51" w14:paraId="081FE679" w14:textId="77777777" w:rsidTr="1E6D069A">
        <w:trPr>
          <w:gridAfter w:val="1"/>
          <w:wAfter w:w="7458" w:type="dxa"/>
        </w:trPr>
        <w:tc>
          <w:tcPr>
            <w:cnfStyle w:val="001000000000" w:firstRow="0" w:lastRow="0" w:firstColumn="1" w:lastColumn="0" w:oddVBand="0" w:evenVBand="0" w:oddHBand="0" w:evenHBand="0" w:firstRowFirstColumn="0" w:firstRowLastColumn="0" w:lastRowFirstColumn="0" w:lastRowLastColumn="0"/>
            <w:tcW w:w="2442" w:type="dxa"/>
            <w:gridSpan w:val="2"/>
            <w:tcMar>
              <w:top w:w="0" w:type="dxa"/>
              <w:left w:w="58" w:type="dxa"/>
              <w:right w:w="58" w:type="dxa"/>
            </w:tcMar>
          </w:tcPr>
          <w:p w14:paraId="69233E74" w14:textId="77777777" w:rsidR="003A3418" w:rsidRDefault="003A3418" w:rsidP="00C52436">
            <w:pPr>
              <w:rPr>
                <w:rFonts w:asciiTheme="majorHAnsi" w:hAnsiTheme="majorHAnsi" w:cstheme="majorHAnsi"/>
                <w:color w:val="000000" w:themeColor="text1"/>
              </w:rPr>
            </w:pPr>
          </w:p>
        </w:tc>
      </w:tr>
      <w:tr w:rsidR="003A3418" w:rsidRPr="005A2C51" w14:paraId="3A65B040" w14:textId="77777777" w:rsidTr="00704051">
        <w:trPr>
          <w:gridAfter w:val="2"/>
          <w:wAfter w:w="7470" w:type="dxa"/>
        </w:trPr>
        <w:tc>
          <w:tcPr>
            <w:cnfStyle w:val="001000000000" w:firstRow="0" w:lastRow="0" w:firstColumn="1" w:lastColumn="0" w:oddVBand="0" w:evenVBand="0" w:oddHBand="0" w:evenHBand="0" w:firstRowFirstColumn="0" w:firstRowLastColumn="0" w:lastRowFirstColumn="0" w:lastRowLastColumn="0"/>
            <w:tcW w:w="2430" w:type="dxa"/>
            <w:tcMar>
              <w:top w:w="0" w:type="dxa"/>
              <w:left w:w="58" w:type="dxa"/>
              <w:right w:w="58" w:type="dxa"/>
            </w:tcMar>
          </w:tcPr>
          <w:p w14:paraId="12329AB4" w14:textId="77777777" w:rsidR="003A3418" w:rsidRDefault="003A3418" w:rsidP="00C52436">
            <w:pPr>
              <w:rPr>
                <w:rFonts w:asciiTheme="majorHAnsi" w:hAnsiTheme="majorHAnsi" w:cstheme="majorHAnsi"/>
                <w:color w:val="000000" w:themeColor="text1"/>
              </w:rPr>
            </w:pPr>
          </w:p>
        </w:tc>
      </w:tr>
      <w:tr w:rsidR="003A3418" w:rsidRPr="005A2C51" w14:paraId="346974FB" w14:textId="77777777" w:rsidTr="00704051">
        <w:trPr>
          <w:gridAfter w:val="2"/>
          <w:wAfter w:w="7470" w:type="dxa"/>
        </w:trPr>
        <w:tc>
          <w:tcPr>
            <w:cnfStyle w:val="001000000000" w:firstRow="0" w:lastRow="0" w:firstColumn="1" w:lastColumn="0" w:oddVBand="0" w:evenVBand="0" w:oddHBand="0" w:evenHBand="0" w:firstRowFirstColumn="0" w:firstRowLastColumn="0" w:lastRowFirstColumn="0" w:lastRowLastColumn="0"/>
            <w:tcW w:w="2430" w:type="dxa"/>
            <w:tcMar>
              <w:top w:w="0" w:type="dxa"/>
              <w:left w:w="58" w:type="dxa"/>
              <w:right w:w="58" w:type="dxa"/>
            </w:tcMar>
          </w:tcPr>
          <w:p w14:paraId="035A25D1" w14:textId="77777777" w:rsidR="003A3418" w:rsidRDefault="003A3418" w:rsidP="00C52436">
            <w:pPr>
              <w:rPr>
                <w:rFonts w:asciiTheme="majorHAnsi" w:hAnsiTheme="majorHAnsi" w:cstheme="majorHAnsi"/>
                <w:color w:val="000000" w:themeColor="text1"/>
              </w:rPr>
            </w:pPr>
          </w:p>
        </w:tc>
      </w:tr>
    </w:tbl>
    <w:p w14:paraId="3BB7811B" w14:textId="5A73808E" w:rsidR="00C539BB" w:rsidRPr="00D27D2F" w:rsidRDefault="00C539BB" w:rsidP="009E566A">
      <w:pPr>
        <w:rPr>
          <w:rFonts w:asciiTheme="majorHAnsi" w:hAnsiTheme="majorHAnsi" w:cstheme="majorHAnsi"/>
          <w:i/>
          <w:iCs/>
          <w:color w:val="000000" w:themeColor="text1"/>
        </w:rPr>
      </w:pPr>
    </w:p>
    <w:tbl>
      <w:tblPr>
        <w:tblStyle w:val="NoteForm1"/>
        <w:tblW w:w="9450" w:type="dxa"/>
        <w:tblBorders>
          <w:left w:val="single" w:sz="4" w:space="0" w:color="auto"/>
          <w:right w:val="single" w:sz="4" w:space="0" w:color="auto"/>
          <w:insideV w:val="single" w:sz="4" w:space="0" w:color="auto"/>
        </w:tblBorders>
        <w:tblCellMar>
          <w:left w:w="115" w:type="dxa"/>
          <w:right w:w="115" w:type="dxa"/>
        </w:tblCellMar>
        <w:tblLook w:val="04A0" w:firstRow="1" w:lastRow="0" w:firstColumn="1" w:lastColumn="0" w:noHBand="0" w:noVBand="1"/>
        <w:tblDescription w:val="Space to write down questions and notes table 1"/>
      </w:tblPr>
      <w:tblGrid>
        <w:gridCol w:w="2430"/>
        <w:gridCol w:w="7020"/>
      </w:tblGrid>
      <w:tr w:rsidR="00051B5B" w:rsidRPr="00D27D2F" w14:paraId="07275AF9" w14:textId="77777777" w:rsidTr="00EA7AF3">
        <w:trPr>
          <w:cnfStyle w:val="100000000000" w:firstRow="1" w:lastRow="0" w:firstColumn="0" w:lastColumn="0" w:oddVBand="0" w:evenVBand="0" w:oddHBand="0" w:evenHBand="0" w:firstRowFirstColumn="0" w:firstRowLastColumn="0" w:lastRowFirstColumn="0" w:lastRowLastColumn="0"/>
          <w:trHeight w:val="44"/>
        </w:trPr>
        <w:tc>
          <w:tcPr>
            <w:cnfStyle w:val="001000000100" w:firstRow="0" w:lastRow="0" w:firstColumn="1" w:lastColumn="0" w:oddVBand="0" w:evenVBand="0" w:oddHBand="0" w:evenHBand="0" w:firstRowFirstColumn="1" w:firstRowLastColumn="0" w:lastRowFirstColumn="0" w:lastRowLastColumn="0"/>
            <w:tcW w:w="2430" w:type="dxa"/>
            <w:tcMar>
              <w:top w:w="0" w:type="dxa"/>
              <w:left w:w="58" w:type="dxa"/>
              <w:right w:w="58" w:type="dxa"/>
            </w:tcMar>
          </w:tcPr>
          <w:p w14:paraId="5AAE1E19" w14:textId="77777777" w:rsidR="00051B5B" w:rsidRPr="00D27D2F" w:rsidRDefault="00051B5B" w:rsidP="009E566A">
            <w:pPr>
              <w:rPr>
                <w:rFonts w:asciiTheme="majorHAnsi" w:hAnsiTheme="majorHAnsi" w:cstheme="majorHAnsi"/>
                <w:color w:val="000000" w:themeColor="text1"/>
                <w:sz w:val="10"/>
              </w:rPr>
            </w:pPr>
          </w:p>
        </w:tc>
        <w:tc>
          <w:tcPr>
            <w:tcW w:w="7020" w:type="dxa"/>
            <w:tcMar>
              <w:top w:w="0" w:type="dxa"/>
              <w:left w:w="58" w:type="dxa"/>
              <w:right w:w="58" w:type="dxa"/>
            </w:tcMar>
          </w:tcPr>
          <w:p w14:paraId="64C57BB2" w14:textId="77777777" w:rsidR="00051B5B" w:rsidRPr="00D27D2F" w:rsidRDefault="00051B5B" w:rsidP="009E566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tc>
      </w:tr>
    </w:tbl>
    <w:tbl>
      <w:tblPr>
        <w:tblStyle w:val="NotesForm"/>
        <w:tblW w:w="5095" w:type="pct"/>
        <w:tblBorders>
          <w:top w:val="single" w:sz="4" w:space="0" w:color="auto"/>
          <w:left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pace to write down questions and notes table 1"/>
      </w:tblPr>
      <w:tblGrid>
        <w:gridCol w:w="2384"/>
        <w:gridCol w:w="7510"/>
      </w:tblGrid>
      <w:tr w:rsidR="00DC657F" w:rsidRPr="00D27D2F" w14:paraId="3E97C710" w14:textId="77777777" w:rsidTr="00EA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42D7865" w14:textId="77777777" w:rsidR="00DC657F" w:rsidRPr="00D27D2F" w:rsidRDefault="00DC657F" w:rsidP="009E566A">
            <w:pPr>
              <w:rPr>
                <w:rFonts w:asciiTheme="majorHAnsi" w:hAnsiTheme="majorHAnsi" w:cstheme="majorHAnsi"/>
                <w:color w:val="000000" w:themeColor="text1"/>
              </w:rPr>
            </w:pPr>
            <w:proofErr w:type="spellStart"/>
            <w:r w:rsidRPr="00D27D2F">
              <w:rPr>
                <w:rFonts w:asciiTheme="majorHAnsi" w:hAnsiTheme="majorHAnsi" w:cstheme="majorHAnsi"/>
                <w:color w:val="000000" w:themeColor="text1"/>
              </w:rPr>
              <w:t>A</w:t>
            </w:r>
            <w:proofErr w:type="spellEnd"/>
            <w:r w:rsidRPr="00D27D2F">
              <w:rPr>
                <w:rFonts w:asciiTheme="majorHAnsi" w:hAnsiTheme="majorHAnsi" w:cstheme="majorHAnsi"/>
                <w:color w:val="000000" w:themeColor="text1"/>
              </w:rPr>
              <w:t xml:space="preserve"> Area:</w:t>
            </w:r>
          </w:p>
          <w:p w14:paraId="34D9CF84" w14:textId="77777777" w:rsidR="00DC657F" w:rsidRPr="00D27D2F" w:rsidRDefault="00DC657F" w:rsidP="009E566A">
            <w:pPr>
              <w:rPr>
                <w:rFonts w:asciiTheme="majorHAnsi" w:hAnsiTheme="majorHAnsi" w:cstheme="majorHAnsi"/>
                <w:color w:val="000000" w:themeColor="text1"/>
              </w:rPr>
            </w:pPr>
            <w:r w:rsidRPr="00D27D2F">
              <w:rPr>
                <w:rFonts w:asciiTheme="majorHAnsi" w:hAnsiTheme="majorHAnsi" w:cstheme="majorHAnsi"/>
                <w:color w:val="000000" w:themeColor="text1"/>
              </w:rPr>
              <w:t>Learning Goal:</w:t>
            </w:r>
            <w:r w:rsidRPr="00D27D2F">
              <w:rPr>
                <w:rFonts w:asciiTheme="majorHAnsi" w:hAnsiTheme="majorHAnsi" w:cstheme="majorHAnsi"/>
              </w:rPr>
              <w:t xml:space="preserve"> </w:t>
            </w:r>
            <w:r w:rsidRPr="00D27D2F">
              <w:rPr>
                <w:rFonts w:asciiTheme="majorHAnsi" w:hAnsiTheme="majorHAnsi" w:cstheme="majorHAnsi"/>
                <w:color w:val="000000" w:themeColor="text1"/>
              </w:rPr>
              <w:t>To examine the context and interactions of culture(s) and/or behavior(s).</w:t>
            </w:r>
          </w:p>
          <w:p w14:paraId="6F652B28" w14:textId="54DFC958" w:rsidR="002F45C9" w:rsidRPr="00D27D2F" w:rsidRDefault="002F45C9" w:rsidP="009E566A">
            <w:pPr>
              <w:rPr>
                <w:rFonts w:asciiTheme="majorHAnsi" w:hAnsiTheme="majorHAnsi" w:cstheme="majorHAnsi"/>
                <w:color w:val="000000" w:themeColor="text1"/>
              </w:rPr>
            </w:pPr>
            <w:r w:rsidRPr="00D27D2F">
              <w:rPr>
                <w:rFonts w:asciiTheme="majorHAnsi" w:hAnsiTheme="majorHAnsi" w:cstheme="majorHAnsi"/>
                <w:color w:val="000000" w:themeColor="text1"/>
              </w:rPr>
              <w:t xml:space="preserve">Describe assessment </w:t>
            </w:r>
            <w:r w:rsidR="000C0873" w:rsidRPr="00D27D2F">
              <w:rPr>
                <w:rFonts w:asciiTheme="majorHAnsi" w:hAnsiTheme="majorHAnsi" w:cstheme="majorHAnsi"/>
                <w:color w:val="000000" w:themeColor="text1"/>
              </w:rPr>
              <w:t>plan:</w:t>
            </w:r>
            <w:r w:rsidR="00D8459B" w:rsidRPr="00D27D2F">
              <w:rPr>
                <w:rFonts w:asciiTheme="majorHAnsi" w:hAnsiTheme="majorHAnsi" w:cstheme="majorHAnsi"/>
                <w:color w:val="000000" w:themeColor="text1"/>
              </w:rPr>
              <w:t xml:space="preserve"> </w:t>
            </w:r>
            <w:r w:rsidR="002A0ABD" w:rsidRPr="00D27D2F">
              <w:rPr>
                <w:rFonts w:asciiTheme="majorHAnsi" w:hAnsiTheme="majorHAnsi" w:cstheme="majorHAnsi"/>
                <w:color w:val="000000" w:themeColor="text1"/>
              </w:rPr>
              <w:t>Dir</w:t>
            </w:r>
            <w:r w:rsidR="00972FFF" w:rsidRPr="00D27D2F">
              <w:rPr>
                <w:rFonts w:asciiTheme="majorHAnsi" w:hAnsiTheme="majorHAnsi" w:cstheme="majorHAnsi"/>
                <w:color w:val="000000" w:themeColor="text1"/>
              </w:rPr>
              <w:t>e</w:t>
            </w:r>
            <w:r w:rsidR="002A0ABD" w:rsidRPr="00D27D2F">
              <w:rPr>
                <w:rFonts w:asciiTheme="majorHAnsi" w:hAnsiTheme="majorHAnsi" w:cstheme="majorHAnsi"/>
                <w:color w:val="000000" w:themeColor="text1"/>
              </w:rPr>
              <w:t>ct assessment</w:t>
            </w:r>
            <w:r w:rsidR="00864473" w:rsidRPr="00D27D2F">
              <w:rPr>
                <w:rFonts w:asciiTheme="majorHAnsi" w:hAnsiTheme="majorHAnsi" w:cstheme="majorHAnsi"/>
                <w:color w:val="000000" w:themeColor="text1"/>
              </w:rPr>
              <w:t xml:space="preserve">: </w:t>
            </w:r>
            <w:r w:rsidR="00D8459B" w:rsidRPr="00D27D2F">
              <w:rPr>
                <w:rFonts w:asciiTheme="majorHAnsi" w:hAnsiTheme="majorHAnsi" w:cstheme="majorHAnsi"/>
                <w:color w:val="000000" w:themeColor="text1"/>
              </w:rPr>
              <w:t>Students write art historical analysis papers in each class</w:t>
            </w:r>
            <w:r w:rsidR="00EA7355" w:rsidRPr="00D27D2F">
              <w:rPr>
                <w:rFonts w:asciiTheme="majorHAnsi" w:hAnsiTheme="majorHAnsi" w:cstheme="majorHAnsi"/>
                <w:color w:val="000000" w:themeColor="text1"/>
              </w:rPr>
              <w:t xml:space="preserve"> and take exams on topics relevant to the cultural analysis criteria included in the course; the 400-level courses include creation of art works related to the iconic examples analyzed in class; they are judged on their ability to reflect analysis, rather than their creative expressive abilities; indirect assessment includes student success in submitting and presenting papers at research forums</w:t>
            </w:r>
          </w:p>
          <w:p w14:paraId="4BB6CB08" w14:textId="28F58E69" w:rsidR="002F45C9" w:rsidRPr="00D27D2F" w:rsidRDefault="002F45C9" w:rsidP="009E566A">
            <w:pPr>
              <w:rPr>
                <w:rFonts w:asciiTheme="majorHAnsi" w:hAnsiTheme="majorHAnsi" w:cstheme="majorHAnsi"/>
                <w:color w:val="000000" w:themeColor="text1"/>
              </w:rPr>
            </w:pPr>
          </w:p>
        </w:tc>
      </w:tr>
      <w:tr w:rsidR="002F45C9" w:rsidRPr="005A2C51" w14:paraId="31C00E9B" w14:textId="77777777" w:rsidTr="00EA7AF3">
        <w:trPr>
          <w:trHeight w:val="1221"/>
        </w:trPr>
        <w:tc>
          <w:tcPr>
            <w:cnfStyle w:val="001000000000" w:firstRow="0" w:lastRow="0" w:firstColumn="1" w:lastColumn="0" w:oddVBand="0" w:evenVBand="0" w:oddHBand="0" w:evenHBand="0" w:firstRowFirstColumn="0" w:firstRowLastColumn="0" w:lastRowFirstColumn="0" w:lastRowLastColumn="0"/>
            <w:tcW w:w="2384"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FBC882D" w14:textId="66D84294" w:rsidR="002F45C9" w:rsidRPr="00D27D2F" w:rsidRDefault="002F45C9" w:rsidP="009E566A">
            <w:pPr>
              <w:rPr>
                <w:rFonts w:asciiTheme="majorHAnsi" w:hAnsiTheme="majorHAnsi" w:cstheme="majorHAnsi"/>
                <w:color w:val="000000" w:themeColor="text1"/>
                <w:sz w:val="20"/>
              </w:rPr>
            </w:pPr>
            <w:r w:rsidRPr="00D27D2F">
              <w:rPr>
                <w:rFonts w:asciiTheme="majorHAnsi" w:hAnsiTheme="majorHAnsi" w:cstheme="majorHAnsi"/>
                <w:color w:val="000000" w:themeColor="text1"/>
                <w:sz w:val="20"/>
              </w:rPr>
              <w:t>Learning Outcome 1:</w:t>
            </w:r>
            <w:r w:rsidRPr="00D27D2F">
              <w:rPr>
                <w:rFonts w:asciiTheme="majorHAnsi" w:hAnsiTheme="majorHAnsi" w:cstheme="majorHAnsi"/>
                <w:sz w:val="20"/>
              </w:rPr>
              <w:t xml:space="preserve"> </w:t>
            </w:r>
            <w:r w:rsidRPr="00D27D2F">
              <w:rPr>
                <w:rFonts w:asciiTheme="majorHAnsi" w:hAnsiTheme="majorHAnsi" w:cstheme="majorHAnsi"/>
                <w:color w:val="000000" w:themeColor="text1"/>
                <w:sz w:val="20"/>
              </w:rPr>
              <w:t>Students describe behaviors, beliefs, cultures, social institutions, and/or environments.</w:t>
            </w:r>
          </w:p>
        </w:tc>
        <w:tc>
          <w:tcPr>
            <w:tcW w:w="7511" w:type="dxa"/>
            <w:tcMar>
              <w:top w:w="0" w:type="dxa"/>
              <w:left w:w="58" w:type="dxa"/>
              <w:right w:w="58" w:type="dxa"/>
            </w:tcMar>
          </w:tcPr>
          <w:p w14:paraId="7981AF98" w14:textId="77777777" w:rsidR="002F45C9" w:rsidRPr="00D27D2F" w:rsidRDefault="002F45C9"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27D2F">
              <w:rPr>
                <w:rFonts w:asciiTheme="majorHAnsi" w:hAnsiTheme="majorHAnsi" w:cstheme="majorHAnsi"/>
                <w:color w:val="000000" w:themeColor="text1"/>
              </w:rPr>
              <w:t>Description of learning outcome assessment plan:</w:t>
            </w:r>
          </w:p>
          <w:p w14:paraId="5EC11E9B" w14:textId="6649FF55" w:rsidR="002F45C9" w:rsidRPr="005A2C51" w:rsidRDefault="003576CA"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27D2F">
              <w:rPr>
                <w:rFonts w:asciiTheme="majorHAnsi" w:hAnsiTheme="majorHAnsi" w:cstheme="majorHAnsi"/>
                <w:color w:val="000000" w:themeColor="text1"/>
              </w:rPr>
              <w:t xml:space="preserve">Essay questions on </w:t>
            </w:r>
            <w:r w:rsidR="00A4649D" w:rsidRPr="00D27D2F">
              <w:rPr>
                <w:rFonts w:asciiTheme="majorHAnsi" w:hAnsiTheme="majorHAnsi" w:cstheme="majorHAnsi"/>
                <w:color w:val="000000" w:themeColor="text1"/>
              </w:rPr>
              <w:t xml:space="preserve">FINAL EXAMS IN 215 AND 216 AND </w:t>
            </w:r>
            <w:r w:rsidR="00EA7355" w:rsidRPr="00D27D2F">
              <w:rPr>
                <w:rFonts w:asciiTheme="majorHAnsi" w:hAnsiTheme="majorHAnsi" w:cstheme="majorHAnsi"/>
                <w:color w:val="000000" w:themeColor="text1"/>
              </w:rPr>
              <w:t>response papers focus on cultural parameters in the creation of art works</w:t>
            </w:r>
            <w:r w:rsidR="009A4CF7" w:rsidRPr="00D27D2F">
              <w:rPr>
                <w:rFonts w:asciiTheme="majorHAnsi" w:hAnsiTheme="majorHAnsi" w:cstheme="majorHAnsi"/>
                <w:color w:val="000000" w:themeColor="text1"/>
              </w:rPr>
              <w:t xml:space="preserve"> and ask students to describe the behaviors and beliefs of particular cultural periods and their relationship to art of those periods; </w:t>
            </w:r>
            <w:r w:rsidR="000E12A9" w:rsidRPr="00D27D2F">
              <w:rPr>
                <w:rFonts w:asciiTheme="majorHAnsi" w:hAnsiTheme="majorHAnsi" w:cstheme="majorHAnsi"/>
                <w:color w:val="000000" w:themeColor="text1"/>
              </w:rPr>
              <w:t>the new history requirements will enhance students’ abilities to meet this learning outcome</w:t>
            </w:r>
            <w:r w:rsidR="003B59A8" w:rsidRPr="00D27D2F">
              <w:rPr>
                <w:rFonts w:asciiTheme="majorHAnsi" w:hAnsiTheme="majorHAnsi" w:cstheme="majorHAnsi"/>
                <w:color w:val="000000" w:themeColor="text1"/>
              </w:rPr>
              <w:t xml:space="preserve">. The additional requirement in psychology will enable students’ abilities to describe and analyze the role of individual development and psychology in interaction with cultural and belief systems in the creation of art. </w:t>
            </w:r>
            <w:r w:rsidR="000254C3" w:rsidRPr="00D27D2F">
              <w:rPr>
                <w:rFonts w:asciiTheme="majorHAnsi" w:hAnsiTheme="majorHAnsi" w:cstheme="majorHAnsi"/>
                <w:color w:val="000000" w:themeColor="text1"/>
              </w:rPr>
              <w:t>The subjective aspects of creative development will be understood in more detail.</w:t>
            </w:r>
          </w:p>
        </w:tc>
      </w:tr>
      <w:tr w:rsidR="002F45C9" w:rsidRPr="005A2C51" w14:paraId="619BB466" w14:textId="77777777" w:rsidTr="00EA7AF3">
        <w:trPr>
          <w:trHeight w:val="1465"/>
        </w:trPr>
        <w:tc>
          <w:tcPr>
            <w:cnfStyle w:val="001000000000" w:firstRow="0" w:lastRow="0" w:firstColumn="1" w:lastColumn="0" w:oddVBand="0" w:evenVBand="0" w:oddHBand="0" w:evenHBand="0" w:firstRowFirstColumn="0" w:firstRowLastColumn="0" w:lastRowFirstColumn="0" w:lastRowLastColumn="0"/>
            <w:tcW w:w="2384"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4FA7D74" w14:textId="7B5739E3" w:rsidR="002F45C9" w:rsidRPr="00D80AB7" w:rsidRDefault="002F45C9" w:rsidP="009E566A">
            <w:pPr>
              <w:rPr>
                <w:rFonts w:asciiTheme="majorHAnsi" w:hAnsiTheme="majorHAnsi" w:cstheme="majorHAnsi"/>
                <w:color w:val="000000" w:themeColor="text1"/>
                <w:sz w:val="20"/>
              </w:rPr>
            </w:pPr>
            <w:r w:rsidRPr="00D80AB7">
              <w:rPr>
                <w:rFonts w:asciiTheme="majorHAnsi" w:hAnsiTheme="majorHAnsi" w:cstheme="majorHAnsi"/>
                <w:color w:val="000000" w:themeColor="text1"/>
                <w:sz w:val="20"/>
              </w:rPr>
              <w:t>Learning Outcome 2:</w:t>
            </w:r>
            <w:r w:rsidRPr="00D80AB7">
              <w:rPr>
                <w:rFonts w:asciiTheme="majorHAnsi" w:hAnsiTheme="majorHAnsi" w:cstheme="majorHAnsi"/>
                <w:sz w:val="20"/>
              </w:rPr>
              <w:t xml:space="preserve"> </w:t>
            </w:r>
            <w:r w:rsidRPr="00D80AB7">
              <w:rPr>
                <w:rFonts w:asciiTheme="majorHAnsi" w:hAnsiTheme="majorHAnsi" w:cstheme="majorHAnsi"/>
                <w:color w:val="000000" w:themeColor="text1"/>
                <w:sz w:val="20"/>
              </w:rPr>
              <w:t>Students analyze the interactions of behaviors, beliefs, cultures, social institutions, and/or environments.</w:t>
            </w:r>
          </w:p>
        </w:tc>
        <w:tc>
          <w:tcPr>
            <w:tcW w:w="7511" w:type="dxa"/>
            <w:tcMar>
              <w:top w:w="0" w:type="dxa"/>
              <w:left w:w="58" w:type="dxa"/>
              <w:right w:w="58" w:type="dxa"/>
            </w:tcMar>
          </w:tcPr>
          <w:p w14:paraId="48ABCBA4" w14:textId="77777777" w:rsidR="002F45C9" w:rsidRPr="005A2C51" w:rsidRDefault="002F45C9"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Description of learning outcome assessment plan:</w:t>
            </w:r>
          </w:p>
          <w:p w14:paraId="01B04034" w14:textId="00C691DE" w:rsidR="002F45C9" w:rsidRPr="005A2C51" w:rsidRDefault="004E50D7"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27D2F">
              <w:rPr>
                <w:rFonts w:asciiTheme="majorHAnsi" w:hAnsiTheme="majorHAnsi" w:cstheme="majorHAnsi"/>
                <w:color w:val="000000" w:themeColor="text1"/>
              </w:rPr>
              <w:t>The writing intensive arth</w:t>
            </w:r>
            <w:r w:rsidR="00A4649D" w:rsidRPr="00D27D2F">
              <w:rPr>
                <w:rFonts w:asciiTheme="majorHAnsi" w:hAnsiTheme="majorHAnsi" w:cstheme="majorHAnsi"/>
                <w:color w:val="000000" w:themeColor="text1"/>
              </w:rPr>
              <w:t>420</w:t>
            </w:r>
            <w:r w:rsidRPr="00D27D2F">
              <w:rPr>
                <w:rFonts w:asciiTheme="majorHAnsi" w:hAnsiTheme="majorHAnsi" w:cstheme="majorHAnsi"/>
                <w:color w:val="000000" w:themeColor="text1"/>
              </w:rPr>
              <w:t xml:space="preserve"> requires a comprehensive analysis of the interactions between culture, beliefs, social systems and artists in the creation of contemporary art; with greater background in contemporary history and/or literature, students will be able to take this analysis to </w:t>
            </w:r>
            <w:r w:rsidR="00EC2180" w:rsidRPr="00D27D2F">
              <w:rPr>
                <w:rFonts w:asciiTheme="majorHAnsi" w:hAnsiTheme="majorHAnsi" w:cstheme="majorHAnsi"/>
                <w:color w:val="000000" w:themeColor="text1"/>
              </w:rPr>
              <w:t>deeper levels and contextualize art in other cultural developments</w:t>
            </w:r>
            <w:r w:rsidR="00CC02F3" w:rsidRPr="00D27D2F">
              <w:rPr>
                <w:rFonts w:asciiTheme="majorHAnsi" w:hAnsiTheme="majorHAnsi" w:cstheme="majorHAnsi"/>
                <w:color w:val="000000" w:themeColor="text1"/>
              </w:rPr>
              <w:t xml:space="preserve">. Their enhanced understanding of psychology will allow them to determine when the described and observed influences and interactions of beliefs and cultural systems are </w:t>
            </w:r>
            <w:r w:rsidR="00F93A79" w:rsidRPr="00D27D2F">
              <w:rPr>
                <w:rFonts w:asciiTheme="majorHAnsi" w:hAnsiTheme="majorHAnsi" w:cstheme="majorHAnsi"/>
                <w:color w:val="000000" w:themeColor="text1"/>
              </w:rPr>
              <w:t>subject to the stage of development of the individual artist or reflective of the larger cultural environment.</w:t>
            </w:r>
            <w:r w:rsidR="003E4886">
              <w:rPr>
                <w:rFonts w:asciiTheme="majorHAnsi" w:hAnsiTheme="majorHAnsi" w:cstheme="majorHAnsi"/>
                <w:color w:val="000000" w:themeColor="text1"/>
              </w:rPr>
              <w:t xml:space="preserve"> The WI assessment has been submitted</w:t>
            </w:r>
            <w:r w:rsidR="00D27D2F">
              <w:rPr>
                <w:rFonts w:asciiTheme="majorHAnsi" w:hAnsiTheme="majorHAnsi" w:cstheme="majorHAnsi"/>
                <w:color w:val="000000" w:themeColor="text1"/>
              </w:rPr>
              <w:t xml:space="preserve"> AND APPROVED.</w:t>
            </w:r>
          </w:p>
        </w:tc>
      </w:tr>
    </w:tbl>
    <w:p w14:paraId="50F6E8F1" w14:textId="6C6062B5" w:rsidR="00600CAC" w:rsidRDefault="00600CAC" w:rsidP="009E566A">
      <w:pPr>
        <w:spacing w:after="160" w:line="259" w:lineRule="auto"/>
        <w:rPr>
          <w:rFonts w:asciiTheme="majorHAnsi" w:hAnsiTheme="majorHAnsi" w:cstheme="majorHAnsi"/>
          <w:color w:val="000000" w:themeColor="text1"/>
        </w:rPr>
      </w:pPr>
    </w:p>
    <w:p w14:paraId="48B7B4B6" w14:textId="02419E64" w:rsidR="00510A4F" w:rsidRDefault="00F64372" w:rsidP="009E566A">
      <w:pPr>
        <w:spacing w:after="160" w:line="259" w:lineRule="auto"/>
        <w:rPr>
          <w:rFonts w:asciiTheme="majorHAnsi" w:hAnsiTheme="majorHAnsi" w:cstheme="majorHAnsi"/>
          <w:color w:val="000000" w:themeColor="text1"/>
        </w:rPr>
      </w:pPr>
      <w:r>
        <w:rPr>
          <w:rFonts w:asciiTheme="majorHAnsi" w:hAnsiTheme="majorHAnsi" w:cstheme="majorHAnsi"/>
          <w:color w:val="000000" w:themeColor="text1"/>
        </w:rPr>
        <w:t>REAL Designations in applied Learning: arte241, 242, educ 453</w:t>
      </w:r>
    </w:p>
    <w:p w14:paraId="0EA5712B" w14:textId="7036749B" w:rsidR="00A339E3" w:rsidRPr="005A2C51" w:rsidRDefault="00A339E3" w:rsidP="00BA60C8">
      <w:pPr>
        <w:spacing w:after="160" w:line="259" w:lineRule="auto"/>
        <w:rPr>
          <w:rFonts w:asciiTheme="majorHAnsi" w:hAnsiTheme="majorHAnsi" w:cstheme="majorHAnsi"/>
          <w:color w:val="000000" w:themeColor="text1"/>
        </w:rPr>
      </w:pPr>
      <w:r w:rsidRPr="005A2C51">
        <w:rPr>
          <w:rFonts w:asciiTheme="majorHAnsi" w:hAnsiTheme="majorHAnsi" w:cstheme="majorHAnsi"/>
          <w:color w:val="000000" w:themeColor="text1"/>
        </w:rPr>
        <w:t>APPLIED LEARNING</w:t>
      </w: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C539BB" w:rsidRPr="005A2C51" w14:paraId="2851C1A0" w14:textId="77777777" w:rsidTr="00C539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C4D9A43" w14:textId="2269C204" w:rsidR="00C539BB" w:rsidRPr="005A2C51" w:rsidRDefault="00C539BB" w:rsidP="00C52436">
            <w:pPr>
              <w:rPr>
                <w:rFonts w:asciiTheme="majorHAnsi" w:hAnsiTheme="majorHAnsi" w:cstheme="majorHAnsi"/>
                <w:color w:val="000000" w:themeColor="text1"/>
              </w:rPr>
            </w:pPr>
            <w:r>
              <w:rPr>
                <w:rFonts w:asciiTheme="majorHAnsi" w:hAnsiTheme="majorHAnsi" w:cstheme="majorHAnsi"/>
                <w:color w:val="000000" w:themeColor="text1"/>
              </w:rPr>
              <w:t>L</w:t>
            </w:r>
            <w:r w:rsidRPr="005A2C51">
              <w:rPr>
                <w:rFonts w:asciiTheme="majorHAnsi" w:hAnsiTheme="majorHAnsi" w:cstheme="majorHAnsi"/>
                <w:color w:val="000000" w:themeColor="text1"/>
              </w:rPr>
              <w:t xml:space="preserve"> Area:</w:t>
            </w:r>
          </w:p>
          <w:p w14:paraId="3823BC1B" w14:textId="7B24BE5A"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A4649D">
              <w:rPr>
                <w:rFonts w:asciiTheme="majorHAnsi" w:hAnsiTheme="majorHAnsi" w:cstheme="majorHAnsi"/>
                <w:color w:val="000000" w:themeColor="text1"/>
                <w:sz w:val="18"/>
              </w:rPr>
              <w:t xml:space="preserve"> </w:t>
            </w:r>
            <w:r w:rsidR="00E9542C">
              <w:rPr>
                <w:rFonts w:asciiTheme="majorHAnsi" w:hAnsiTheme="majorHAnsi" w:cstheme="majorHAnsi"/>
                <w:color w:val="000000" w:themeColor="text1"/>
                <w:sz w:val="18"/>
              </w:rPr>
              <w:t>ARTE</w:t>
            </w:r>
          </w:p>
          <w:p w14:paraId="4DF42163" w14:textId="66FF0ED1"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E9542C">
              <w:rPr>
                <w:rFonts w:asciiTheme="majorHAnsi" w:hAnsiTheme="majorHAnsi" w:cstheme="majorHAnsi"/>
                <w:color w:val="000000" w:themeColor="text1"/>
                <w:sz w:val="18"/>
              </w:rPr>
              <w:t>241</w:t>
            </w:r>
          </w:p>
          <w:p w14:paraId="29B1BB0B" w14:textId="736490AC"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lastRenderedPageBreak/>
              <w:t>Course Title:</w:t>
            </w:r>
            <w:r w:rsidR="00D8459B">
              <w:rPr>
                <w:rFonts w:asciiTheme="majorHAnsi" w:hAnsiTheme="majorHAnsi" w:cstheme="majorHAnsi"/>
                <w:color w:val="000000" w:themeColor="text1"/>
                <w:sz w:val="18"/>
              </w:rPr>
              <w:t xml:space="preserve"> </w:t>
            </w:r>
            <w:r w:rsidR="00EA687A">
              <w:rPr>
                <w:rFonts w:asciiTheme="majorHAnsi" w:hAnsiTheme="majorHAnsi" w:cstheme="majorHAnsi"/>
                <w:color w:val="000000" w:themeColor="text1"/>
                <w:sz w:val="18"/>
              </w:rPr>
              <w:t>ELEMENTARY ART EDUCATION THEORY AND PRACTICE</w:t>
            </w:r>
          </w:p>
          <w:p w14:paraId="226153F0" w14:textId="2C494E36"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D8459B">
              <w:rPr>
                <w:rFonts w:asciiTheme="majorHAnsi" w:hAnsiTheme="majorHAnsi" w:cstheme="majorHAnsi"/>
                <w:color w:val="000000" w:themeColor="text1"/>
                <w:sz w:val="18"/>
              </w:rPr>
              <w:t xml:space="preserve"> 3</w:t>
            </w:r>
          </w:p>
          <w:p w14:paraId="0ADDE7D8" w14:textId="31BB9579"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1403143133"/>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200485446"/>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04620CD7" w14:textId="06DDDA02" w:rsidR="00864473" w:rsidRPr="005A2C51" w:rsidRDefault="00864473"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Currently under review by studio faculty and may be replaced with new course</w:t>
            </w:r>
          </w:p>
          <w:p w14:paraId="7E141225" w14:textId="078C67A7"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711561359"/>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824236893"/>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63091CFC" w14:textId="77777777" w:rsidR="00C539BB" w:rsidRPr="005A2C51" w:rsidRDefault="00C539BB" w:rsidP="00C52436">
            <w:pPr>
              <w:rPr>
                <w:rFonts w:asciiTheme="majorHAnsi" w:hAnsiTheme="majorHAnsi" w:cstheme="majorHAnsi"/>
                <w:color w:val="000000" w:themeColor="text1"/>
                <w:sz w:val="18"/>
              </w:rPr>
            </w:pPr>
          </w:p>
          <w:p w14:paraId="6FA9E003" w14:textId="57226528"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Projected enrollment </w:t>
            </w:r>
            <w:r w:rsidR="000C0873" w:rsidRPr="005A2C51">
              <w:rPr>
                <w:rFonts w:asciiTheme="majorHAnsi" w:hAnsiTheme="majorHAnsi" w:cstheme="majorHAnsi"/>
                <w:color w:val="000000" w:themeColor="text1"/>
                <w:sz w:val="18"/>
              </w:rPr>
              <w:t>needs</w:t>
            </w:r>
            <w:r w:rsidRPr="005A2C51">
              <w:rPr>
                <w:rFonts w:asciiTheme="majorHAnsi" w:hAnsiTheme="majorHAnsi" w:cstheme="majorHAnsi"/>
                <w:color w:val="000000" w:themeColor="text1"/>
                <w:sz w:val="18"/>
              </w:rPr>
              <w:t xml:space="preserve"> per academic year: </w:t>
            </w:r>
            <w:r w:rsidR="00EA687A">
              <w:rPr>
                <w:rFonts w:asciiTheme="majorHAnsi" w:hAnsiTheme="majorHAnsi" w:cstheme="majorHAnsi"/>
                <w:color w:val="000000" w:themeColor="text1"/>
                <w:sz w:val="18"/>
              </w:rPr>
              <w:t>20</w:t>
            </w: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303C594" w14:textId="10EA75A6"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lastRenderedPageBreak/>
              <w:t xml:space="preserve">Is this course required or an elective for your degree program? </w:t>
            </w:r>
            <w:sdt>
              <w:sdtPr>
                <w:rPr>
                  <w:rFonts w:asciiTheme="majorHAnsi" w:hAnsiTheme="majorHAnsi" w:cstheme="majorHAnsi"/>
                  <w:color w:val="000000" w:themeColor="text1"/>
                  <w:sz w:val="18"/>
                </w:rPr>
                <w:id w:val="-353120167"/>
                <w14:checkbox>
                  <w14:checked w14:val="1"/>
                  <w14:checkedState w14:val="2612" w14:font="MS Gothic"/>
                  <w14:uncheckedState w14:val="2610" w14:font="MS Gothic"/>
                </w14:checkbox>
              </w:sdtPr>
              <w:sdtEndPr/>
              <w:sdtContent>
                <w:r w:rsidR="00EA68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528289731"/>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22BFAD96" w14:textId="36C6B214"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2049836923"/>
                <w14:checkbox>
                  <w14:checked w14:val="1"/>
                  <w14:checkedState w14:val="2612" w14:font="MS Gothic"/>
                  <w14:uncheckedState w14:val="2610" w14:font="MS Gothic"/>
                </w14:checkbox>
              </w:sdtPr>
              <w:sdtEndPr/>
              <w:sdtContent>
                <w:r w:rsidR="00EA68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737276178"/>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2E731FC5"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11969EF6"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A5D0767" w14:textId="0CFF5DC0"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122610242"/>
                <w14:checkbox>
                  <w14:checked w14:val="1"/>
                  <w14:checkedState w14:val="2612" w14:font="MS Gothic"/>
                  <w14:uncheckedState w14:val="2610" w14:font="MS Gothic"/>
                </w14:checkbox>
              </w:sdtPr>
              <w:sdtEndPr/>
              <w:sdtContent>
                <w:r w:rsidR="00EA68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282535706"/>
                <w14:checkbox>
                  <w14:checked w14:val="0"/>
                  <w14:checkedState w14:val="2612" w14:font="MS Gothic"/>
                  <w14:uncheckedState w14:val="2610" w14:font="MS Gothic"/>
                </w14:checkbox>
              </w:sdtPr>
              <w:sdtEndPr/>
              <w:sdtContent>
                <w:r w:rsidR="00EA68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394657735"/>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425352372"/>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3DF1D18F"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01013E4F" w14:textId="27E13732" w:rsidR="00C539BB" w:rsidRPr="008C6A94"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D8459B">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academic year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27C00AA2" w14:textId="77777777" w:rsidR="00C539BB"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0D64A998"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69CAE8CC" w14:textId="77777777" w:rsidR="00C539BB" w:rsidRPr="005A2C51" w:rsidRDefault="00C539BB" w:rsidP="00C524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tc>
      </w:tr>
      <w:tr w:rsidR="00C539BB" w:rsidRPr="005A2C51" w14:paraId="475F8CD3" w14:textId="77777777" w:rsidTr="00C539BB">
        <w:trPr>
          <w:trHeight w:val="152"/>
        </w:trPr>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37DDB4F" w14:textId="400644D5" w:rsidR="00C539BB" w:rsidRPr="005A2C51" w:rsidRDefault="00C539BB" w:rsidP="00C52436">
            <w:pPr>
              <w:rPr>
                <w:rFonts w:asciiTheme="majorHAnsi" w:hAnsiTheme="majorHAnsi" w:cstheme="majorHAnsi"/>
                <w:color w:val="000000" w:themeColor="text1"/>
              </w:rPr>
            </w:pPr>
            <w:r>
              <w:rPr>
                <w:rFonts w:asciiTheme="majorHAnsi" w:hAnsiTheme="majorHAnsi" w:cstheme="majorHAnsi"/>
                <w:color w:val="000000" w:themeColor="text1"/>
              </w:rPr>
              <w:lastRenderedPageBreak/>
              <w:t>L</w:t>
            </w:r>
            <w:r w:rsidRPr="005A2C51">
              <w:rPr>
                <w:rFonts w:asciiTheme="majorHAnsi" w:hAnsiTheme="majorHAnsi" w:cstheme="majorHAnsi"/>
                <w:color w:val="000000" w:themeColor="text1"/>
              </w:rPr>
              <w:t xml:space="preserve"> Area:</w:t>
            </w:r>
          </w:p>
          <w:p w14:paraId="6E534AC6" w14:textId="3B29F99F"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D8459B">
              <w:rPr>
                <w:rFonts w:asciiTheme="majorHAnsi" w:hAnsiTheme="majorHAnsi" w:cstheme="majorHAnsi"/>
                <w:color w:val="000000" w:themeColor="text1"/>
                <w:sz w:val="18"/>
              </w:rPr>
              <w:t xml:space="preserve"> </w:t>
            </w:r>
            <w:r w:rsidR="00EA687A">
              <w:rPr>
                <w:rFonts w:asciiTheme="majorHAnsi" w:hAnsiTheme="majorHAnsi" w:cstheme="majorHAnsi"/>
                <w:color w:val="000000" w:themeColor="text1"/>
                <w:sz w:val="18"/>
              </w:rPr>
              <w:t>ARTE</w:t>
            </w:r>
          </w:p>
          <w:p w14:paraId="0C688F69" w14:textId="01DD5C44"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EA687A">
              <w:rPr>
                <w:rFonts w:asciiTheme="majorHAnsi" w:hAnsiTheme="majorHAnsi" w:cstheme="majorHAnsi"/>
                <w:color w:val="000000" w:themeColor="text1"/>
                <w:sz w:val="18"/>
              </w:rPr>
              <w:t>242</w:t>
            </w:r>
          </w:p>
          <w:p w14:paraId="22525DD4" w14:textId="603B78CB"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sidR="00D8459B">
              <w:rPr>
                <w:rFonts w:asciiTheme="majorHAnsi" w:hAnsiTheme="majorHAnsi" w:cstheme="majorHAnsi"/>
                <w:color w:val="000000" w:themeColor="text1"/>
                <w:sz w:val="18"/>
              </w:rPr>
              <w:t xml:space="preserve"> </w:t>
            </w:r>
            <w:r w:rsidR="00EA687A">
              <w:rPr>
                <w:rFonts w:asciiTheme="majorHAnsi" w:hAnsiTheme="majorHAnsi" w:cstheme="majorHAnsi"/>
                <w:color w:val="000000" w:themeColor="text1"/>
                <w:sz w:val="18"/>
              </w:rPr>
              <w:t>SECONDARY ART EDUCATION THEORY AND PRACTICE</w:t>
            </w:r>
          </w:p>
          <w:p w14:paraId="4CE647B6" w14:textId="11007F8B"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D8459B">
              <w:rPr>
                <w:rFonts w:asciiTheme="majorHAnsi" w:hAnsiTheme="majorHAnsi" w:cstheme="majorHAnsi"/>
                <w:color w:val="000000" w:themeColor="text1"/>
                <w:sz w:val="18"/>
              </w:rPr>
              <w:t xml:space="preserve"> 3</w:t>
            </w:r>
          </w:p>
          <w:p w14:paraId="3959E5B6" w14:textId="080142C4" w:rsidR="00C539BB"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20992583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937906505"/>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336B09FC" w14:textId="47739407" w:rsidR="00864473" w:rsidRPr="005A2C51" w:rsidRDefault="00864473"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Faculty will be asked to consider changing number to a 200-level; there is no pre-requisite for this course but usually taken in junior year </w:t>
            </w:r>
          </w:p>
          <w:p w14:paraId="48CE53BA" w14:textId="27FFC7AA"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167309619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590078044"/>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2E6EF3E4" w14:textId="77777777" w:rsidR="00C539BB" w:rsidRPr="005A2C51" w:rsidRDefault="00C539BB" w:rsidP="00C52436">
            <w:pPr>
              <w:rPr>
                <w:rFonts w:asciiTheme="majorHAnsi" w:eastAsiaTheme="minorHAnsi" w:hAnsiTheme="majorHAnsi" w:cstheme="majorHAnsi"/>
                <w:color w:val="000000" w:themeColor="text1"/>
                <w:sz w:val="18"/>
                <w:lang w:eastAsia="en-US"/>
              </w:rPr>
            </w:pPr>
          </w:p>
          <w:p w14:paraId="718F4C30" w14:textId="68F21BAA"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Projected enrollment </w:t>
            </w:r>
            <w:r w:rsidR="000C0873" w:rsidRPr="005A2C51">
              <w:rPr>
                <w:rFonts w:asciiTheme="majorHAnsi" w:hAnsiTheme="majorHAnsi" w:cstheme="majorHAnsi"/>
                <w:color w:val="000000" w:themeColor="text1"/>
                <w:sz w:val="18"/>
              </w:rPr>
              <w:t>needs</w:t>
            </w:r>
            <w:r w:rsidRPr="005A2C51">
              <w:rPr>
                <w:rFonts w:asciiTheme="majorHAnsi" w:hAnsiTheme="majorHAnsi" w:cstheme="majorHAnsi"/>
                <w:color w:val="000000" w:themeColor="text1"/>
                <w:sz w:val="18"/>
              </w:rPr>
              <w:t xml:space="preserve"> per academic year: </w:t>
            </w:r>
            <w:r w:rsidR="00EA687A">
              <w:rPr>
                <w:rFonts w:asciiTheme="majorHAnsi" w:hAnsiTheme="majorHAnsi" w:cstheme="majorHAnsi"/>
                <w:color w:val="000000" w:themeColor="text1"/>
                <w:sz w:val="18"/>
              </w:rPr>
              <w:t>20</w:t>
            </w:r>
          </w:p>
        </w:tc>
        <w:tc>
          <w:tcPr>
            <w:tcW w:w="7458" w:type="dxa"/>
            <w:tcMar>
              <w:top w:w="0" w:type="dxa"/>
              <w:left w:w="58" w:type="dxa"/>
              <w:right w:w="58" w:type="dxa"/>
            </w:tcMar>
          </w:tcPr>
          <w:p w14:paraId="216ACFE4" w14:textId="1A1351FE"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883059599"/>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1280023326"/>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19B61A73" w14:textId="31757C8F"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1667087445"/>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218630007"/>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7A215F3A"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6D4F2FC6"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11E8BAF0" w14:textId="4F703B7E"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781305393"/>
                <w14:checkbox>
                  <w14:checked w14:val="0"/>
                  <w14:checkedState w14:val="2612" w14:font="MS Gothic"/>
                  <w14:uncheckedState w14:val="2610" w14:font="MS Gothic"/>
                </w14:checkbox>
              </w:sdtPr>
              <w:sdtEndPr/>
              <w:sdtContent>
                <w:r w:rsidR="00EA68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1512600903"/>
                <w14:checkbox>
                  <w14:checked w14:val="1"/>
                  <w14:checkedState w14:val="2612" w14:font="MS Gothic"/>
                  <w14:uncheckedState w14:val="2610" w14:font="MS Gothic"/>
                </w14:checkbox>
              </w:sdtPr>
              <w:sdtEndPr/>
              <w:sdtContent>
                <w:r w:rsidR="00EA687A">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1244224726"/>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85471758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28585458" w14:textId="77777777"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FA86E90" w14:textId="0ADD66F9" w:rsidR="00C539BB" w:rsidRPr="008C6A94"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0D74BE">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academic year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5BA665CC" w14:textId="77777777"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199C3AFF"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19901418"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tc>
      </w:tr>
      <w:tr w:rsidR="00C539BB" w:rsidRPr="005A2C51" w14:paraId="09612308" w14:textId="77777777" w:rsidTr="00C539BB">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7AA45A8" w14:textId="3E51E690" w:rsidR="00C539BB" w:rsidRPr="005A2C51" w:rsidRDefault="00C539BB" w:rsidP="00C52436">
            <w:pPr>
              <w:rPr>
                <w:rFonts w:asciiTheme="majorHAnsi" w:hAnsiTheme="majorHAnsi" w:cstheme="majorHAnsi"/>
                <w:color w:val="000000" w:themeColor="text1"/>
              </w:rPr>
            </w:pPr>
            <w:r>
              <w:rPr>
                <w:rFonts w:asciiTheme="majorHAnsi" w:hAnsiTheme="majorHAnsi" w:cstheme="majorHAnsi"/>
                <w:color w:val="000000" w:themeColor="text1"/>
              </w:rPr>
              <w:t>L</w:t>
            </w:r>
            <w:r w:rsidRPr="005A2C51">
              <w:rPr>
                <w:rFonts w:asciiTheme="majorHAnsi" w:hAnsiTheme="majorHAnsi" w:cstheme="majorHAnsi"/>
                <w:color w:val="000000" w:themeColor="text1"/>
              </w:rPr>
              <w:t xml:space="preserve"> Area:</w:t>
            </w:r>
          </w:p>
          <w:p w14:paraId="1A3F110E" w14:textId="39EF987A"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Prefix:</w:t>
            </w:r>
            <w:r w:rsidR="00D8459B">
              <w:rPr>
                <w:rFonts w:asciiTheme="majorHAnsi" w:hAnsiTheme="majorHAnsi" w:cstheme="majorHAnsi"/>
                <w:color w:val="000000" w:themeColor="text1"/>
                <w:sz w:val="18"/>
              </w:rPr>
              <w:t xml:space="preserve"> </w:t>
            </w:r>
            <w:r w:rsidR="00EA687A">
              <w:rPr>
                <w:rFonts w:asciiTheme="majorHAnsi" w:hAnsiTheme="majorHAnsi" w:cstheme="majorHAnsi"/>
                <w:color w:val="000000" w:themeColor="text1"/>
                <w:sz w:val="18"/>
              </w:rPr>
              <w:t>EDUC</w:t>
            </w:r>
          </w:p>
          <w:p w14:paraId="007E0375" w14:textId="38CC8F97"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Number:</w:t>
            </w:r>
            <w:r w:rsidR="00D8459B">
              <w:rPr>
                <w:rFonts w:asciiTheme="majorHAnsi" w:hAnsiTheme="majorHAnsi" w:cstheme="majorHAnsi"/>
                <w:color w:val="000000" w:themeColor="text1"/>
                <w:sz w:val="18"/>
              </w:rPr>
              <w:t xml:space="preserve"> </w:t>
            </w:r>
            <w:r w:rsidR="00EA687A">
              <w:rPr>
                <w:rFonts w:asciiTheme="majorHAnsi" w:hAnsiTheme="majorHAnsi" w:cstheme="majorHAnsi"/>
                <w:color w:val="000000" w:themeColor="text1"/>
                <w:sz w:val="18"/>
              </w:rPr>
              <w:t>453</w:t>
            </w:r>
          </w:p>
          <w:p w14:paraId="5A6EB657" w14:textId="2AE9B42A" w:rsidR="00864473"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Title:</w:t>
            </w:r>
            <w:r w:rsidR="00D8459B">
              <w:rPr>
                <w:rFonts w:asciiTheme="majorHAnsi" w:hAnsiTheme="majorHAnsi" w:cstheme="majorHAnsi"/>
                <w:color w:val="000000" w:themeColor="text1"/>
                <w:sz w:val="18"/>
              </w:rPr>
              <w:t xml:space="preserve"> </w:t>
            </w:r>
            <w:r w:rsidR="00EA687A">
              <w:rPr>
                <w:rFonts w:asciiTheme="majorHAnsi" w:hAnsiTheme="majorHAnsi" w:cstheme="majorHAnsi"/>
                <w:color w:val="000000" w:themeColor="text1"/>
                <w:sz w:val="18"/>
              </w:rPr>
              <w:t>VISUAL ARTS STUDENT TEACHING</w:t>
            </w:r>
          </w:p>
          <w:p w14:paraId="18BB6882" w14:textId="547FD3C3" w:rsidR="00C539BB" w:rsidRPr="005A2C51" w:rsidRDefault="00C539BB" w:rsidP="00C52436">
            <w:pPr>
              <w:rPr>
                <w:rFonts w:asciiTheme="majorHAnsi" w:hAnsiTheme="majorHAnsi" w:cstheme="majorHAnsi"/>
                <w:color w:val="000000" w:themeColor="text1"/>
                <w:sz w:val="18"/>
              </w:rPr>
            </w:pPr>
            <w:r>
              <w:rPr>
                <w:rFonts w:asciiTheme="majorHAnsi" w:hAnsiTheme="majorHAnsi" w:cstheme="majorHAnsi"/>
                <w:color w:val="000000" w:themeColor="text1"/>
                <w:sz w:val="18"/>
              </w:rPr>
              <w:t>Credit Hours:</w:t>
            </w:r>
            <w:r w:rsidR="00D8459B">
              <w:rPr>
                <w:rFonts w:asciiTheme="majorHAnsi" w:hAnsiTheme="majorHAnsi" w:cstheme="majorHAnsi"/>
                <w:color w:val="000000" w:themeColor="text1"/>
                <w:sz w:val="18"/>
              </w:rPr>
              <w:t xml:space="preserve"> </w:t>
            </w:r>
            <w:r w:rsidR="00A236A2">
              <w:rPr>
                <w:rFonts w:asciiTheme="majorHAnsi" w:hAnsiTheme="majorHAnsi" w:cstheme="majorHAnsi"/>
                <w:color w:val="000000" w:themeColor="text1"/>
                <w:sz w:val="18"/>
              </w:rPr>
              <w:t>12</w:t>
            </w:r>
          </w:p>
          <w:p w14:paraId="68A501CA" w14:textId="173D19DA"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rPr>
                <w:id w:val="-1676718977"/>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00933785"/>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1D4295ED" w14:textId="3B9855E7" w:rsidR="00C539BB" w:rsidRPr="005A2C51" w:rsidRDefault="00C539BB" w:rsidP="00C52436">
            <w:pPr>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rPr>
                <w:id w:val="-420180557"/>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644386418"/>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No</w:t>
            </w:r>
          </w:p>
          <w:p w14:paraId="1E7E5C06" w14:textId="77777777" w:rsidR="00C539BB" w:rsidRPr="005A2C51" w:rsidRDefault="00C539BB" w:rsidP="00C52436">
            <w:pPr>
              <w:rPr>
                <w:rFonts w:asciiTheme="majorHAnsi" w:eastAsiaTheme="minorHAnsi" w:hAnsiTheme="majorHAnsi" w:cstheme="majorHAnsi"/>
                <w:color w:val="000000" w:themeColor="text1"/>
                <w:sz w:val="18"/>
                <w:lang w:eastAsia="en-US"/>
              </w:rPr>
            </w:pPr>
          </w:p>
          <w:p w14:paraId="709D0B1F" w14:textId="093C5101" w:rsidR="00C539BB" w:rsidRPr="005A2C51" w:rsidRDefault="00C539BB" w:rsidP="00C52436">
            <w:pPr>
              <w:rPr>
                <w:rFonts w:asciiTheme="majorHAnsi" w:hAnsiTheme="majorHAnsi" w:cstheme="majorHAnsi"/>
                <w:color w:val="000000" w:themeColor="text1"/>
              </w:rPr>
            </w:pPr>
            <w:r w:rsidRPr="005A2C51">
              <w:rPr>
                <w:rFonts w:asciiTheme="majorHAnsi" w:hAnsiTheme="majorHAnsi" w:cstheme="majorHAnsi"/>
                <w:color w:val="000000" w:themeColor="text1"/>
                <w:sz w:val="18"/>
              </w:rPr>
              <w:t xml:space="preserve">Projected enrollment </w:t>
            </w:r>
            <w:r w:rsidR="000C0873" w:rsidRPr="005A2C51">
              <w:rPr>
                <w:rFonts w:asciiTheme="majorHAnsi" w:hAnsiTheme="majorHAnsi" w:cstheme="majorHAnsi"/>
                <w:color w:val="000000" w:themeColor="text1"/>
                <w:sz w:val="18"/>
              </w:rPr>
              <w:t>needs</w:t>
            </w:r>
            <w:r w:rsidRPr="005A2C51">
              <w:rPr>
                <w:rFonts w:asciiTheme="majorHAnsi" w:hAnsiTheme="majorHAnsi" w:cstheme="majorHAnsi"/>
                <w:color w:val="000000" w:themeColor="text1"/>
                <w:sz w:val="18"/>
              </w:rPr>
              <w:t xml:space="preserve"> per academic year: </w:t>
            </w:r>
            <w:r w:rsidR="00D8459B">
              <w:rPr>
                <w:rFonts w:asciiTheme="majorHAnsi" w:hAnsiTheme="majorHAnsi" w:cstheme="majorHAnsi"/>
                <w:color w:val="000000" w:themeColor="text1"/>
                <w:sz w:val="18"/>
              </w:rPr>
              <w:t>all graduating majors</w:t>
            </w:r>
            <w:r w:rsidR="005A30F8">
              <w:rPr>
                <w:rFonts w:asciiTheme="majorHAnsi" w:hAnsiTheme="majorHAnsi" w:cstheme="majorHAnsi"/>
                <w:color w:val="000000" w:themeColor="text1"/>
                <w:sz w:val="18"/>
              </w:rPr>
              <w:t xml:space="preserve">educ453. </w:t>
            </w:r>
          </w:p>
        </w:tc>
        <w:tc>
          <w:tcPr>
            <w:tcW w:w="7458" w:type="dxa"/>
            <w:tcBorders>
              <w:bottom w:val="single" w:sz="4" w:space="0" w:color="auto"/>
            </w:tcBorders>
            <w:tcMar>
              <w:top w:w="0" w:type="dxa"/>
              <w:left w:w="58" w:type="dxa"/>
              <w:right w:w="58" w:type="dxa"/>
            </w:tcMar>
          </w:tcPr>
          <w:p w14:paraId="53C0A643" w14:textId="6C85F33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rPr>
                <w:id w:val="1902242289"/>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rPr>
                <w:id w:val="509331028"/>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Elective</w:t>
            </w:r>
          </w:p>
          <w:p w14:paraId="20B737E0" w14:textId="7D3688FA"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rPr>
                <w:id w:val="-458109191"/>
                <w14:checkbox>
                  <w14:checked w14:val="1"/>
                  <w14:checkedState w14:val="2612" w14:font="MS Gothic"/>
                  <w14:uncheckedState w14:val="2610" w14:font="MS Gothic"/>
                </w14:checkbox>
              </w:sdtPr>
              <w:sdtEndPr/>
              <w:sdtContent>
                <w:r w:rsidR="00D8459B">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rPr>
                <w:id w:val="-1799290558"/>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No</w:t>
            </w:r>
          </w:p>
          <w:p w14:paraId="2FE7568E"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5A2C51">
              <w:rPr>
                <w:rFonts w:asciiTheme="majorHAnsi" w:hAnsiTheme="majorHAnsi" w:cstheme="majorHAnsi"/>
                <w:color w:val="000000" w:themeColor="text1"/>
                <w:sz w:val="16"/>
              </w:rPr>
              <w:t xml:space="preserve">If no, </w:t>
            </w:r>
            <w:r>
              <w:rPr>
                <w:rFonts w:asciiTheme="majorHAnsi" w:hAnsiTheme="majorHAnsi" w:cstheme="majorHAnsi"/>
                <w:color w:val="000000" w:themeColor="text1"/>
                <w:sz w:val="16"/>
              </w:rPr>
              <w:t xml:space="preserve">collaborating </w:t>
            </w:r>
            <w:r w:rsidRPr="005A2C51">
              <w:rPr>
                <w:rFonts w:asciiTheme="majorHAnsi" w:hAnsiTheme="majorHAnsi" w:cstheme="majorHAnsi"/>
                <w:color w:val="000000" w:themeColor="text1"/>
                <w:sz w:val="16"/>
              </w:rPr>
              <w:t xml:space="preserve">dept/school must </w:t>
            </w:r>
            <w:r>
              <w:rPr>
                <w:rFonts w:asciiTheme="majorHAnsi" w:hAnsiTheme="majorHAnsi" w:cstheme="majorHAnsi"/>
                <w:color w:val="000000" w:themeColor="text1"/>
                <w:sz w:val="16"/>
              </w:rPr>
              <w:t xml:space="preserve">also </w:t>
            </w:r>
            <w:r w:rsidRPr="005A2C51">
              <w:rPr>
                <w:rFonts w:asciiTheme="majorHAnsi" w:hAnsiTheme="majorHAnsi" w:cstheme="majorHAnsi"/>
                <w:color w:val="000000" w:themeColor="text1"/>
                <w:sz w:val="16"/>
              </w:rPr>
              <w:t>complete the remaining elements, and must sign below.</w:t>
            </w:r>
          </w:p>
          <w:p w14:paraId="58F058AE" w14:textId="509637D2" w:rsidR="00C539BB" w:rsidRPr="005A2C51" w:rsidRDefault="00E0787C"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Although student teaching is listed under EDUC, this number is intended for art major who are supervised by THE ART EDUCATION FACULTY</w:t>
            </w:r>
          </w:p>
          <w:p w14:paraId="1786F5E9" w14:textId="596339E0"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Course Rotation:</w:t>
            </w:r>
            <w:r>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rPr>
                <w:id w:val="-1756351749"/>
                <w14:checkbox>
                  <w14:checked w14:val="1"/>
                  <w14:checkedState w14:val="2612" w14:font="MS Gothic"/>
                  <w14:uncheckedState w14:val="2610" w14:font="MS Gothic"/>
                </w14:checkbox>
              </w:sdtPr>
              <w:sdtEndPr/>
              <w:sdtContent>
                <w:r w:rsidR="000D74BE">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rPr>
                <w:id w:val="698362594"/>
                <w14:checkbox>
                  <w14:checked w14:val="1"/>
                  <w14:checkedState w14:val="2612" w14:font="MS Gothic"/>
                  <w14:uncheckedState w14:val="2610" w14:font="MS Gothic"/>
                </w14:checkbox>
              </w:sdtPr>
              <w:sdtEndPr/>
              <w:sdtContent>
                <w:r w:rsidR="000D74BE">
                  <w:rPr>
                    <w:rFonts w:ascii="MS Gothic" w:eastAsia="MS Gothic" w:hAnsi="MS Gothic" w:cstheme="majorHAnsi" w:hint="eastAsia"/>
                    <w:color w:val="000000" w:themeColor="text1"/>
                    <w:sz w:val="18"/>
                  </w:rPr>
                  <w:t>☒</w:t>
                </w:r>
              </w:sdtContent>
            </w:sdt>
            <w:r w:rsidRPr="005A2C51">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rPr>
                <w:id w:val="1593354554"/>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rPr>
                <w:id w:val="1771037450"/>
                <w14:checkbox>
                  <w14:checked w14:val="0"/>
                  <w14:checkedState w14:val="2612" w14:font="MS Gothic"/>
                  <w14:uncheckedState w14:val="2610" w14:font="MS Gothic"/>
                </w14:checkbox>
              </w:sdtPr>
              <w:sdtEndPr/>
              <w:sdtContent>
                <w:r w:rsidRPr="005A2C51">
                  <w:rPr>
                    <w:rFonts w:ascii="Segoe UI Symbol" w:eastAsia="MS Gothic" w:hAnsi="Segoe UI Symbol" w:cs="Segoe UI Symbol"/>
                    <w:color w:val="000000" w:themeColor="text1"/>
                    <w:sz w:val="18"/>
                  </w:rPr>
                  <w:t>☐</w:t>
                </w:r>
              </w:sdtContent>
            </w:sdt>
            <w:r w:rsidRPr="005A2C51">
              <w:rPr>
                <w:rFonts w:asciiTheme="majorHAnsi" w:hAnsiTheme="majorHAnsi" w:cstheme="majorHAnsi"/>
                <w:color w:val="000000" w:themeColor="text1"/>
                <w:sz w:val="18"/>
              </w:rPr>
              <w:t xml:space="preserve"> Other (Explain below)</w:t>
            </w:r>
          </w:p>
          <w:p w14:paraId="2F94B84C" w14:textId="4F91DA5A" w:rsidR="00C539BB" w:rsidRDefault="00D8459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Offered when there are graduating students in the following semester</w:t>
            </w:r>
          </w:p>
          <w:p w14:paraId="776F0E7A" w14:textId="29729619" w:rsidR="00C539BB" w:rsidRPr="008C6A94"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Pr>
                <w:rFonts w:asciiTheme="majorHAnsi" w:hAnsiTheme="majorHAnsi" w:cstheme="majorHAnsi"/>
                <w:color w:val="000000" w:themeColor="text1"/>
                <w:sz w:val="18"/>
              </w:rPr>
              <w:t xml:space="preserve">Intended Frequency:   </w:t>
            </w:r>
            <w:r w:rsidRPr="008C6A94">
              <w:rPr>
                <w:rFonts w:asciiTheme="majorHAnsi" w:hAnsiTheme="majorHAnsi" w:cstheme="majorHAnsi"/>
                <w:color w:val="000000" w:themeColor="text1"/>
                <w:sz w:val="18"/>
              </w:rPr>
              <w:t xml:space="preserve"> </w:t>
            </w:r>
            <w:r w:rsidR="00D8459B">
              <w:rPr>
                <w:rFonts w:asciiTheme="majorHAnsi" w:hAnsiTheme="majorHAnsi" w:cstheme="majorHAnsi"/>
                <w:color w:val="000000" w:themeColor="text1"/>
                <w:sz w:val="18"/>
              </w:rPr>
              <w:t>x</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academic year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semester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Every other year</w:t>
            </w:r>
          </w:p>
          <w:p w14:paraId="7A8B5A79" w14:textId="77777777" w:rsidR="00C539BB"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8C6A94">
              <w:rPr>
                <w:rFonts w:asciiTheme="majorHAnsi" w:hAnsiTheme="majorHAnsi" w:cstheme="majorHAnsi"/>
                <w:color w:val="000000" w:themeColor="text1"/>
                <w:sz w:val="18"/>
              </w:rPr>
              <w:t xml:space="preserve">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At least once every three years </w:t>
            </w:r>
            <w:r w:rsidRPr="008C6A94">
              <w:rPr>
                <w:rFonts w:ascii="Segoe UI Symbol" w:hAnsi="Segoe UI Symbol" w:cs="Segoe UI Symbol"/>
                <w:color w:val="000000" w:themeColor="text1"/>
                <w:sz w:val="18"/>
              </w:rPr>
              <w:t>☐</w:t>
            </w:r>
            <w:r w:rsidRPr="008C6A94">
              <w:rPr>
                <w:rFonts w:asciiTheme="majorHAnsi" w:hAnsiTheme="majorHAnsi" w:cstheme="majorHAnsi"/>
                <w:color w:val="000000" w:themeColor="text1"/>
                <w:sz w:val="18"/>
              </w:rPr>
              <w:t xml:space="preserve"> Other </w:t>
            </w:r>
          </w:p>
          <w:p w14:paraId="4F1AD369" w14:textId="77777777" w:rsidR="00C539BB" w:rsidRPr="005A2C51"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p w14:paraId="532D3BEF" w14:textId="77777777" w:rsidR="00C539BB" w:rsidRPr="008C6A94" w:rsidRDefault="00C539BB" w:rsidP="00C524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5A2C51">
              <w:rPr>
                <w:rFonts w:asciiTheme="majorHAnsi" w:hAnsiTheme="majorHAnsi" w:cstheme="majorHAnsi"/>
                <w:color w:val="000000" w:themeColor="text1"/>
                <w:sz w:val="18"/>
              </w:rPr>
              <w:t xml:space="preserve">Signature of </w:t>
            </w:r>
            <w:r w:rsidRPr="00336498">
              <w:rPr>
                <w:rFonts w:asciiTheme="majorHAnsi" w:hAnsiTheme="majorHAnsi" w:cstheme="majorHAnsi"/>
                <w:color w:val="000000" w:themeColor="text1"/>
                <w:sz w:val="18"/>
              </w:rPr>
              <w:t xml:space="preserve">collaborating </w:t>
            </w:r>
            <w:r w:rsidRPr="005A2C51">
              <w:rPr>
                <w:rFonts w:asciiTheme="majorHAnsi" w:hAnsiTheme="majorHAnsi" w:cstheme="majorHAnsi"/>
                <w:color w:val="000000" w:themeColor="text1"/>
                <w:sz w:val="18"/>
              </w:rPr>
              <w:t>chair/director indicating acknowledgement for inclusion and designation if not offered in dept/school:</w:t>
            </w:r>
          </w:p>
        </w:tc>
      </w:tr>
    </w:tbl>
    <w:p w14:paraId="3D1C3211" w14:textId="77777777" w:rsidR="00A339E3" w:rsidRPr="005A2C51" w:rsidRDefault="00A339E3" w:rsidP="009E566A">
      <w:pPr>
        <w:rPr>
          <w:rFonts w:asciiTheme="majorHAnsi" w:hAnsiTheme="majorHAnsi" w:cstheme="majorHAnsi"/>
          <w:color w:val="000000" w:themeColor="text1"/>
        </w:rPr>
      </w:pP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386"/>
        <w:gridCol w:w="7514"/>
      </w:tblGrid>
      <w:tr w:rsidR="00DC657F" w:rsidRPr="005A2C51" w14:paraId="67E5F4B8" w14:textId="77777777" w:rsidTr="1E6D06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D5EF906" w14:textId="77777777" w:rsidR="00DC657F" w:rsidRPr="005A2C51" w:rsidRDefault="00DC657F"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L Area:</w:t>
            </w:r>
          </w:p>
          <w:p w14:paraId="3B2F75FC" w14:textId="77777777" w:rsidR="00DC657F" w:rsidRDefault="00DC657F"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Learning Goal: To explore professional practice through the application of knowledge, skills, and critical reflection.</w:t>
            </w:r>
          </w:p>
          <w:p w14:paraId="5083B5E5" w14:textId="3DDE5A35" w:rsidR="00EA7AF3" w:rsidRPr="005A2C51" w:rsidRDefault="00EA7AF3" w:rsidP="009E566A">
            <w:pPr>
              <w:rPr>
                <w:rFonts w:asciiTheme="majorHAnsi" w:hAnsiTheme="majorHAnsi" w:cstheme="majorHAnsi"/>
                <w:color w:val="000000" w:themeColor="text1"/>
              </w:rPr>
            </w:pPr>
            <w:r>
              <w:rPr>
                <w:rFonts w:asciiTheme="majorHAnsi" w:hAnsiTheme="majorHAnsi" w:cstheme="majorHAnsi"/>
                <w:color w:val="000000" w:themeColor="text1"/>
              </w:rPr>
              <w:t>Describe assessment plan:</w:t>
            </w:r>
            <w:r w:rsidR="00D8459B">
              <w:rPr>
                <w:rFonts w:asciiTheme="majorHAnsi" w:hAnsiTheme="majorHAnsi" w:cstheme="majorHAnsi"/>
                <w:color w:val="000000" w:themeColor="text1"/>
              </w:rPr>
              <w:t xml:space="preserve">  </w:t>
            </w:r>
            <w:r w:rsidR="00EA687A">
              <w:rPr>
                <w:rFonts w:asciiTheme="majorHAnsi" w:hAnsiTheme="majorHAnsi" w:cstheme="majorHAnsi"/>
                <w:color w:val="000000" w:themeColor="text1"/>
              </w:rPr>
              <w:t>In student teaching students have direct application of art education skills and knowledge…</w:t>
            </w:r>
            <w:r w:rsidR="000C0873">
              <w:rPr>
                <w:rFonts w:asciiTheme="majorHAnsi" w:hAnsiTheme="majorHAnsi" w:cstheme="majorHAnsi"/>
                <w:color w:val="000000" w:themeColor="text1"/>
              </w:rPr>
              <w:t>…. students</w:t>
            </w:r>
            <w:r w:rsidR="00EA687A">
              <w:rPr>
                <w:rFonts w:asciiTheme="majorHAnsi" w:hAnsiTheme="majorHAnsi" w:cstheme="majorHAnsi"/>
                <w:color w:val="000000" w:themeColor="text1"/>
              </w:rPr>
              <w:t xml:space="preserve"> are evaluated by the art education supervisor and cooperating teacher.</w:t>
            </w:r>
            <w:r w:rsidR="004546DA">
              <w:rPr>
                <w:rFonts w:asciiTheme="majorHAnsi" w:hAnsiTheme="majorHAnsi" w:cstheme="majorHAnsi"/>
                <w:color w:val="000000" w:themeColor="text1"/>
              </w:rPr>
              <w:t xml:space="preserve"> This is discussed in detail in the detailed assessment plan.</w:t>
            </w:r>
          </w:p>
        </w:tc>
      </w:tr>
      <w:tr w:rsidR="002F45C9" w:rsidRPr="005A2C51" w14:paraId="673D6F5A" w14:textId="77777777" w:rsidTr="00D27D2F">
        <w:trPr>
          <w:trHeight w:val="1465"/>
        </w:trPr>
        <w:tc>
          <w:tcPr>
            <w:cnfStyle w:val="001000000000" w:firstRow="0" w:lastRow="0" w:firstColumn="1" w:lastColumn="0" w:oddVBand="0" w:evenVBand="0" w:oddHBand="0" w:evenHBand="0" w:firstRowFirstColumn="0" w:firstRowLastColumn="0" w:lastRowFirstColumn="0" w:lastRowLastColumn="0"/>
            <w:tcW w:w="2386"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BEA3193" w14:textId="2C91A481" w:rsidR="002F45C9" w:rsidRPr="00B3516C" w:rsidRDefault="002F45C9" w:rsidP="009E566A">
            <w:pPr>
              <w:rPr>
                <w:rFonts w:asciiTheme="majorHAnsi" w:hAnsiTheme="majorHAnsi" w:cstheme="majorHAnsi"/>
                <w:color w:val="000000" w:themeColor="text1"/>
                <w:sz w:val="20"/>
              </w:rPr>
            </w:pPr>
            <w:r w:rsidRPr="00B3516C">
              <w:rPr>
                <w:rFonts w:asciiTheme="majorHAnsi" w:hAnsiTheme="majorHAnsi" w:cstheme="majorHAnsi"/>
                <w:color w:val="000000" w:themeColor="text1"/>
                <w:sz w:val="20"/>
              </w:rPr>
              <w:t>Learning Outcome 1:</w:t>
            </w:r>
            <w:r w:rsidRPr="00B3516C">
              <w:rPr>
                <w:rFonts w:asciiTheme="majorHAnsi" w:hAnsiTheme="majorHAnsi" w:cstheme="majorHAnsi"/>
                <w:sz w:val="20"/>
              </w:rPr>
              <w:t xml:space="preserve"> </w:t>
            </w:r>
            <w:r w:rsidRPr="00B3516C">
              <w:rPr>
                <w:rFonts w:asciiTheme="majorHAnsi" w:hAnsiTheme="majorHAnsi" w:cstheme="majorHAnsi"/>
                <w:color w:val="000000" w:themeColor="text1"/>
                <w:sz w:val="20"/>
              </w:rPr>
              <w:t>Students apply acquired knowledge and skills to develop professional identity or professional practice.</w:t>
            </w:r>
          </w:p>
        </w:tc>
        <w:tc>
          <w:tcPr>
            <w:tcW w:w="7514" w:type="dxa"/>
            <w:shd w:val="clear" w:color="auto" w:fill="auto"/>
            <w:tcMar>
              <w:top w:w="0" w:type="dxa"/>
              <w:left w:w="58" w:type="dxa"/>
              <w:right w:w="58" w:type="dxa"/>
            </w:tcMar>
          </w:tcPr>
          <w:p w14:paraId="3C79E1F5" w14:textId="7B9D5056" w:rsidR="00EA687A" w:rsidRPr="00D27D2F" w:rsidRDefault="6C51C353" w:rsidP="1E6D06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r w:rsidRPr="00D27D2F">
              <w:rPr>
                <w:rFonts w:asciiTheme="majorHAnsi" w:hAnsiTheme="majorHAnsi" w:cstheme="majorBidi"/>
                <w:color w:val="000000" w:themeColor="text1"/>
              </w:rPr>
              <w:t xml:space="preserve">Before beginning student teaching, students apply their knowledge and skills in supervised experiences which involve leading class activities, observation of their skills, and logs reflecting on and analyzing the experiences. In addition to </w:t>
            </w:r>
            <w:r w:rsidR="34B0174D" w:rsidRPr="00D27D2F">
              <w:rPr>
                <w:rFonts w:asciiTheme="majorHAnsi" w:hAnsiTheme="majorHAnsi" w:cstheme="majorBidi"/>
                <w:color w:val="000000" w:themeColor="text1"/>
              </w:rPr>
              <w:t xml:space="preserve">official education </w:t>
            </w:r>
            <w:r w:rsidRPr="00D27D2F">
              <w:rPr>
                <w:rFonts w:asciiTheme="majorHAnsi" w:hAnsiTheme="majorHAnsi" w:cstheme="majorBidi"/>
                <w:color w:val="000000" w:themeColor="text1"/>
              </w:rPr>
              <w:t>exams calling for demonstration of knowledge,</w:t>
            </w:r>
            <w:r w:rsidR="313BEABF" w:rsidRPr="00D27D2F">
              <w:rPr>
                <w:rFonts w:asciiTheme="majorHAnsi" w:hAnsiTheme="majorHAnsi" w:cstheme="majorBidi"/>
                <w:color w:val="000000" w:themeColor="text1"/>
              </w:rPr>
              <w:t xml:space="preserve"> which must be passed prior to student teaching,</w:t>
            </w:r>
            <w:r w:rsidRPr="00D27D2F">
              <w:rPr>
                <w:rFonts w:asciiTheme="majorHAnsi" w:hAnsiTheme="majorHAnsi" w:cstheme="majorBidi"/>
                <w:color w:val="000000" w:themeColor="text1"/>
              </w:rPr>
              <w:t xml:space="preserve"> </w:t>
            </w:r>
            <w:r w:rsidR="5DD71029" w:rsidRPr="00D27D2F">
              <w:rPr>
                <w:rFonts w:asciiTheme="majorHAnsi" w:hAnsiTheme="majorHAnsi" w:cstheme="majorBidi"/>
                <w:color w:val="000000" w:themeColor="text1"/>
              </w:rPr>
              <w:t>the peak experience for this outcome is the demonstration of skills in the semester long student teaching experience where the student adopts the role and identi</w:t>
            </w:r>
            <w:r w:rsidR="0FE9E8E4" w:rsidRPr="00D27D2F">
              <w:rPr>
                <w:rFonts w:asciiTheme="majorHAnsi" w:hAnsiTheme="majorHAnsi" w:cstheme="majorBidi"/>
                <w:color w:val="000000" w:themeColor="text1"/>
              </w:rPr>
              <w:t>t</w:t>
            </w:r>
            <w:r w:rsidR="5DD71029" w:rsidRPr="00D27D2F">
              <w:rPr>
                <w:rFonts w:asciiTheme="majorHAnsi" w:hAnsiTheme="majorHAnsi" w:cstheme="majorBidi"/>
                <w:color w:val="000000" w:themeColor="text1"/>
              </w:rPr>
              <w:t>y of a professional art education teacher.</w:t>
            </w:r>
          </w:p>
          <w:p w14:paraId="627CC278" w14:textId="741DF62C" w:rsidR="00EA687A" w:rsidRPr="00D27D2F" w:rsidRDefault="00EA687A" w:rsidP="1E6D06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p>
        </w:tc>
      </w:tr>
      <w:tr w:rsidR="00EA7AF3" w:rsidRPr="005A2C51" w14:paraId="2410B3C1" w14:textId="77777777" w:rsidTr="00D27D2F">
        <w:trPr>
          <w:trHeight w:val="1350"/>
        </w:trPr>
        <w:tc>
          <w:tcPr>
            <w:cnfStyle w:val="001000000000" w:firstRow="0" w:lastRow="0" w:firstColumn="1" w:lastColumn="0" w:oddVBand="0" w:evenVBand="0" w:oddHBand="0" w:evenHBand="0" w:firstRowFirstColumn="0" w:firstRowLastColumn="0" w:lastRowFirstColumn="0" w:lastRowLastColumn="0"/>
            <w:tcW w:w="2386"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95E3483" w14:textId="6D42CAA4" w:rsidR="00EA7AF3" w:rsidRPr="00B3516C" w:rsidRDefault="00EA7AF3" w:rsidP="009E566A">
            <w:pPr>
              <w:rPr>
                <w:rFonts w:asciiTheme="majorHAnsi" w:hAnsiTheme="majorHAnsi" w:cstheme="majorHAnsi"/>
                <w:color w:val="000000" w:themeColor="text1"/>
                <w:sz w:val="20"/>
              </w:rPr>
            </w:pPr>
            <w:r w:rsidRPr="00B3516C">
              <w:rPr>
                <w:rFonts w:asciiTheme="majorHAnsi" w:hAnsiTheme="majorHAnsi" w:cstheme="majorHAnsi"/>
                <w:color w:val="000000" w:themeColor="text1"/>
                <w:sz w:val="20"/>
              </w:rPr>
              <w:lastRenderedPageBreak/>
              <w:t>Learning Outcome 2:</w:t>
            </w:r>
            <w:r w:rsidRPr="00B3516C">
              <w:rPr>
                <w:rFonts w:asciiTheme="majorHAnsi" w:hAnsiTheme="majorHAnsi" w:cstheme="majorHAnsi"/>
                <w:sz w:val="20"/>
              </w:rPr>
              <w:t xml:space="preserve"> </w:t>
            </w:r>
            <w:r w:rsidRPr="00B3516C">
              <w:rPr>
                <w:rFonts w:asciiTheme="majorHAnsi" w:hAnsiTheme="majorHAnsi" w:cstheme="majorHAnsi"/>
                <w:color w:val="000000" w:themeColor="text1"/>
                <w:sz w:val="20"/>
              </w:rPr>
              <w:t>Students critically reflect on their learning, abilities, experiences, or role within professional contexts.</w:t>
            </w:r>
          </w:p>
        </w:tc>
        <w:tc>
          <w:tcPr>
            <w:tcW w:w="7514" w:type="dxa"/>
            <w:shd w:val="clear" w:color="auto" w:fill="auto"/>
            <w:tcMar>
              <w:top w:w="0" w:type="dxa"/>
              <w:left w:w="58" w:type="dxa"/>
              <w:right w:w="58" w:type="dxa"/>
            </w:tcMar>
          </w:tcPr>
          <w:p w14:paraId="1E1158EA" w14:textId="77777777" w:rsidR="00EA7AF3" w:rsidRPr="00D27D2F" w:rsidRDefault="00EA7AF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27D2F">
              <w:rPr>
                <w:rFonts w:asciiTheme="majorHAnsi" w:hAnsiTheme="majorHAnsi" w:cstheme="majorHAnsi"/>
                <w:color w:val="000000" w:themeColor="text1"/>
              </w:rPr>
              <w:t>Description of learning outcome assessment plan:</w:t>
            </w:r>
          </w:p>
          <w:p w14:paraId="754DB70C" w14:textId="77777777" w:rsidR="00EA7AF3" w:rsidRDefault="58C0DE72" w:rsidP="1E6D06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r w:rsidRPr="00D27D2F">
              <w:rPr>
                <w:rFonts w:asciiTheme="majorHAnsi" w:hAnsiTheme="majorHAnsi" w:cstheme="majorBidi"/>
                <w:color w:val="000000" w:themeColor="text1"/>
              </w:rPr>
              <w:t>During student teaching experience, students attend regularly schedule</w:t>
            </w:r>
            <w:r w:rsidR="00E0787C" w:rsidRPr="00D27D2F">
              <w:rPr>
                <w:rFonts w:asciiTheme="majorHAnsi" w:hAnsiTheme="majorHAnsi" w:cstheme="majorBidi"/>
                <w:color w:val="000000" w:themeColor="text1"/>
              </w:rPr>
              <w:t>d</w:t>
            </w:r>
            <w:r w:rsidRPr="00D27D2F">
              <w:rPr>
                <w:rFonts w:asciiTheme="majorHAnsi" w:hAnsiTheme="majorHAnsi" w:cstheme="majorBidi"/>
                <w:color w:val="000000" w:themeColor="text1"/>
              </w:rPr>
              <w:t xml:space="preserve"> seminars to discuss and reflect on issues in art education. Also, students must videotape themselves teaching. The supervisor will critique the video </w:t>
            </w:r>
            <w:r w:rsidR="00E0787C" w:rsidRPr="00D27D2F">
              <w:rPr>
                <w:rFonts w:asciiTheme="majorHAnsi" w:hAnsiTheme="majorHAnsi" w:cstheme="majorBidi"/>
                <w:color w:val="000000" w:themeColor="text1"/>
              </w:rPr>
              <w:t xml:space="preserve">and </w:t>
            </w:r>
            <w:r w:rsidRPr="00D27D2F">
              <w:rPr>
                <w:rFonts w:asciiTheme="majorHAnsi" w:hAnsiTheme="majorHAnsi" w:cstheme="majorBidi"/>
                <w:color w:val="000000" w:themeColor="text1"/>
              </w:rPr>
              <w:t xml:space="preserve">then meet with the student to </w:t>
            </w:r>
            <w:r w:rsidR="00E0787C" w:rsidRPr="00D27D2F">
              <w:rPr>
                <w:rFonts w:asciiTheme="majorHAnsi" w:hAnsiTheme="majorHAnsi" w:cstheme="majorBidi"/>
                <w:color w:val="000000" w:themeColor="text1"/>
              </w:rPr>
              <w:t xml:space="preserve">engage in dialogue about the teaching and to </w:t>
            </w:r>
            <w:r w:rsidRPr="00D27D2F">
              <w:rPr>
                <w:rFonts w:asciiTheme="majorHAnsi" w:hAnsiTheme="majorHAnsi" w:cstheme="majorBidi"/>
                <w:color w:val="000000" w:themeColor="text1"/>
              </w:rPr>
              <w:t>give constructive feedback.</w:t>
            </w:r>
            <w:r w:rsidR="7BF1CE18" w:rsidRPr="00D27D2F">
              <w:rPr>
                <w:rFonts w:asciiTheme="majorHAnsi" w:hAnsiTheme="majorHAnsi" w:cstheme="majorBidi"/>
                <w:color w:val="000000" w:themeColor="text1"/>
              </w:rPr>
              <w:t xml:space="preserve"> Thus, </w:t>
            </w:r>
            <w:r w:rsidR="3DEA5AFD" w:rsidRPr="00D27D2F">
              <w:rPr>
                <w:rFonts w:asciiTheme="majorHAnsi" w:hAnsiTheme="majorHAnsi" w:cstheme="majorBidi"/>
                <w:color w:val="000000" w:themeColor="text1"/>
              </w:rPr>
              <w:t xml:space="preserve">performance for </w:t>
            </w:r>
            <w:r w:rsidR="7BF1CE18" w:rsidRPr="00D27D2F">
              <w:rPr>
                <w:rFonts w:asciiTheme="majorHAnsi" w:hAnsiTheme="majorHAnsi" w:cstheme="majorBidi"/>
                <w:color w:val="000000" w:themeColor="text1"/>
              </w:rPr>
              <w:t>learning outcome 1 becomes the source material for the critical reflection on the stu</w:t>
            </w:r>
            <w:r w:rsidR="1DF76DAD" w:rsidRPr="00D27D2F">
              <w:rPr>
                <w:rFonts w:asciiTheme="majorHAnsi" w:hAnsiTheme="majorHAnsi" w:cstheme="majorBidi"/>
                <w:color w:val="000000" w:themeColor="text1"/>
              </w:rPr>
              <w:t>d</w:t>
            </w:r>
            <w:r w:rsidR="7BF1CE18" w:rsidRPr="00D27D2F">
              <w:rPr>
                <w:rFonts w:asciiTheme="majorHAnsi" w:hAnsiTheme="majorHAnsi" w:cstheme="majorBidi"/>
                <w:color w:val="000000" w:themeColor="text1"/>
              </w:rPr>
              <w:t>ent’s performance as a professional teacher.</w:t>
            </w:r>
          </w:p>
          <w:p w14:paraId="1A8CBBE3" w14:textId="7D8BCAF5" w:rsidR="00D27D2F" w:rsidRPr="00D27D2F" w:rsidRDefault="00D27D2F" w:rsidP="1E6D069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r>
              <w:rPr>
                <w:rFonts w:asciiTheme="majorHAnsi" w:hAnsiTheme="majorHAnsi" w:cstheme="majorBidi"/>
                <w:color w:val="000000" w:themeColor="text1"/>
              </w:rPr>
              <w:t>The PPD assessment for arte340, presently under review, specifically assessed goal setting and reflection on performance with respect to professional goal-setting and will contribute to the assessment of applied learning.</w:t>
            </w:r>
          </w:p>
        </w:tc>
      </w:tr>
    </w:tbl>
    <w:p w14:paraId="21276C8D" w14:textId="77777777" w:rsidR="00A339E3" w:rsidRPr="005A2C51" w:rsidRDefault="00A339E3" w:rsidP="009E566A">
      <w:pPr>
        <w:rPr>
          <w:rFonts w:asciiTheme="majorHAnsi" w:hAnsiTheme="majorHAnsi" w:cstheme="majorHAnsi"/>
          <w:color w:val="000000" w:themeColor="text1"/>
        </w:rPr>
      </w:pPr>
    </w:p>
    <w:p w14:paraId="1EE1E7CC" w14:textId="1613C9B5" w:rsidR="00D80AB7" w:rsidRDefault="00D80AB7" w:rsidP="009E566A">
      <w:pPr>
        <w:spacing w:after="160" w:line="259" w:lineRule="auto"/>
        <w:rPr>
          <w:rFonts w:asciiTheme="majorHAnsi" w:hAnsiTheme="majorHAnsi" w:cstheme="majorHAnsi"/>
          <w:color w:val="000000" w:themeColor="text1"/>
        </w:rPr>
      </w:pPr>
      <w:r>
        <w:rPr>
          <w:rFonts w:asciiTheme="majorHAnsi" w:hAnsiTheme="majorHAnsi" w:cstheme="majorHAnsi"/>
          <w:color w:val="000000" w:themeColor="text1"/>
        </w:rPr>
        <w:br w:type="page"/>
      </w:r>
    </w:p>
    <w:p w14:paraId="102DE56C" w14:textId="77777777" w:rsidR="00A339E3" w:rsidRPr="005A2C51" w:rsidRDefault="00A339E3" w:rsidP="009E566A">
      <w:pPr>
        <w:rPr>
          <w:rFonts w:asciiTheme="majorHAnsi" w:hAnsiTheme="majorHAnsi" w:cstheme="majorHAnsi"/>
          <w:color w:val="000000" w:themeColor="text1"/>
        </w:rPr>
      </w:pPr>
    </w:p>
    <w:p w14:paraId="0205C777" w14:textId="152BFDE0" w:rsidR="00A339E3" w:rsidRPr="005A2C51" w:rsidRDefault="005B23F0" w:rsidP="00EA7AF3">
      <w:pPr>
        <w:pStyle w:val="Heading2"/>
        <w:tabs>
          <w:tab w:val="center" w:pos="4860"/>
        </w:tabs>
        <w:jc w:val="left"/>
        <w:rPr>
          <w:rFonts w:cstheme="majorHAnsi"/>
          <w:color w:val="000000" w:themeColor="text1"/>
        </w:rPr>
      </w:pPr>
      <w:r>
        <w:rPr>
          <w:rFonts w:cstheme="majorHAnsi"/>
          <w:color w:val="000000" w:themeColor="text1"/>
        </w:rPr>
        <w:tab/>
      </w:r>
      <w:r w:rsidR="00A339E3" w:rsidRPr="005A2C51">
        <w:rPr>
          <w:rFonts w:cstheme="majorHAnsi"/>
          <w:color w:val="000000" w:themeColor="text1"/>
        </w:rPr>
        <w:t>Approvals and Review</w:t>
      </w:r>
      <w:r>
        <w:rPr>
          <w:rFonts w:cstheme="majorHAnsi"/>
          <w:color w:val="000000" w:themeColor="text1"/>
        </w:rPr>
        <w:tab/>
      </w:r>
    </w:p>
    <w:tbl>
      <w:tblPr>
        <w:tblStyle w:val="NotesForm"/>
        <w:tblW w:w="5000" w:type="pct"/>
        <w:tblLayout w:type="fixed"/>
        <w:tblCellMar>
          <w:left w:w="0" w:type="dxa"/>
          <w:right w:w="0" w:type="dxa"/>
        </w:tblCellMar>
        <w:tblLook w:val="04A0" w:firstRow="1" w:lastRow="0" w:firstColumn="1" w:lastColumn="0" w:noHBand="0" w:noVBand="1"/>
      </w:tblPr>
      <w:tblGrid>
        <w:gridCol w:w="3100"/>
        <w:gridCol w:w="4203"/>
        <w:gridCol w:w="12"/>
        <w:gridCol w:w="2405"/>
      </w:tblGrid>
      <w:tr w:rsidR="00A339E3" w:rsidRPr="005A2C51" w14:paraId="1428F745" w14:textId="77777777" w:rsidTr="00EA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vAlign w:val="center"/>
          </w:tcPr>
          <w:p w14:paraId="170E5E88" w14:textId="77777777" w:rsidR="00457297" w:rsidRPr="005A2C51" w:rsidRDefault="00457297"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Are existing material resources adequate to support this program alignment proposal? </w:t>
            </w:r>
          </w:p>
          <w:p w14:paraId="10783489" w14:textId="44D56729" w:rsidR="00457297" w:rsidRPr="005A2C51" w:rsidRDefault="00CA4B4C" w:rsidP="009E566A">
            <w:pPr>
              <w:rPr>
                <w:rFonts w:asciiTheme="majorHAnsi" w:hAnsiTheme="majorHAnsi" w:cstheme="majorHAnsi"/>
                <w:color w:val="000000" w:themeColor="text1"/>
              </w:rPr>
            </w:pPr>
            <w:sdt>
              <w:sdtPr>
                <w:rPr>
                  <w:rFonts w:asciiTheme="majorHAnsi" w:hAnsiTheme="majorHAnsi" w:cstheme="majorHAnsi"/>
                  <w:color w:val="000000" w:themeColor="text1"/>
                </w:rPr>
                <w:id w:val="1690260050"/>
                <w14:checkbox>
                  <w14:checked w14:val="1"/>
                  <w14:checkedState w14:val="2612" w14:font="MS Gothic"/>
                  <w14:uncheckedState w14:val="2610" w14:font="MS Gothic"/>
                </w14:checkbox>
              </w:sdtPr>
              <w:sdtEndPr/>
              <w:sdtContent>
                <w:r w:rsidR="00F917BA">
                  <w:rPr>
                    <w:rFonts w:ascii="MS Gothic" w:eastAsia="MS Gothic" w:hAnsi="MS Gothic" w:cstheme="majorHAnsi" w:hint="eastAsia"/>
                    <w:color w:val="000000" w:themeColor="text1"/>
                  </w:rPr>
                  <w:t>☒</w:t>
                </w:r>
              </w:sdtContent>
            </w:sdt>
            <w:r w:rsidR="00457297" w:rsidRPr="005A2C51">
              <w:rPr>
                <w:rFonts w:asciiTheme="majorHAnsi" w:hAnsiTheme="majorHAnsi" w:cstheme="majorHAnsi"/>
                <w:color w:val="000000" w:themeColor="text1"/>
              </w:rPr>
              <w:t xml:space="preserve"> Yes </w:t>
            </w:r>
            <w:sdt>
              <w:sdtPr>
                <w:rPr>
                  <w:rFonts w:asciiTheme="majorHAnsi" w:hAnsiTheme="majorHAnsi" w:cstheme="majorHAnsi"/>
                  <w:color w:val="000000" w:themeColor="text1"/>
                </w:rPr>
                <w:id w:val="1710604290"/>
                <w14:checkbox>
                  <w14:checked w14:val="0"/>
                  <w14:checkedState w14:val="2612" w14:font="MS Gothic"/>
                  <w14:uncheckedState w14:val="2610" w14:font="MS Gothic"/>
                </w14:checkbox>
              </w:sdtPr>
              <w:sdtEndPr/>
              <w:sdtContent>
                <w:r w:rsidR="00457297" w:rsidRPr="005A2C51">
                  <w:rPr>
                    <w:rFonts w:ascii="Segoe UI Symbol" w:eastAsia="MS Gothic" w:hAnsi="Segoe UI Symbol" w:cs="Segoe UI Symbol"/>
                    <w:color w:val="000000" w:themeColor="text1"/>
                  </w:rPr>
                  <w:t>☐</w:t>
                </w:r>
              </w:sdtContent>
            </w:sdt>
            <w:r w:rsidR="00457297" w:rsidRPr="005A2C51">
              <w:rPr>
                <w:rFonts w:asciiTheme="majorHAnsi" w:hAnsiTheme="majorHAnsi" w:cstheme="majorHAnsi"/>
                <w:color w:val="000000" w:themeColor="text1"/>
              </w:rPr>
              <w:t xml:space="preserve">  No If not, what additional material resources would be needed?</w:t>
            </w:r>
          </w:p>
          <w:p w14:paraId="3911E82B" w14:textId="77777777" w:rsidR="00457297" w:rsidRPr="005A2C51" w:rsidRDefault="00457297" w:rsidP="009E566A">
            <w:pPr>
              <w:rPr>
                <w:rFonts w:asciiTheme="majorHAnsi" w:hAnsiTheme="majorHAnsi" w:cstheme="majorHAnsi"/>
                <w:color w:val="000000" w:themeColor="text1"/>
              </w:rPr>
            </w:pPr>
          </w:p>
          <w:p w14:paraId="24742FDF" w14:textId="77777777" w:rsidR="00457297" w:rsidRPr="005A2C51" w:rsidRDefault="00457297"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Are existing space resources adequate to support this program alignment proposal? </w:t>
            </w:r>
          </w:p>
          <w:p w14:paraId="6E842EAE" w14:textId="35718674" w:rsidR="00457297" w:rsidRPr="005A2C51" w:rsidRDefault="00CA4B4C" w:rsidP="009E566A">
            <w:pPr>
              <w:rPr>
                <w:rFonts w:asciiTheme="majorHAnsi" w:hAnsiTheme="majorHAnsi" w:cstheme="majorHAnsi"/>
                <w:color w:val="000000" w:themeColor="text1"/>
              </w:rPr>
            </w:pPr>
            <w:sdt>
              <w:sdtPr>
                <w:rPr>
                  <w:rFonts w:asciiTheme="majorHAnsi" w:hAnsiTheme="majorHAnsi" w:cstheme="majorHAnsi"/>
                  <w:color w:val="000000" w:themeColor="text1"/>
                </w:rPr>
                <w:id w:val="-165710777"/>
                <w14:checkbox>
                  <w14:checked w14:val="1"/>
                  <w14:checkedState w14:val="2612" w14:font="MS Gothic"/>
                  <w14:uncheckedState w14:val="2610" w14:font="MS Gothic"/>
                </w14:checkbox>
              </w:sdtPr>
              <w:sdtEndPr/>
              <w:sdtContent>
                <w:r w:rsidR="00F917BA">
                  <w:rPr>
                    <w:rFonts w:ascii="MS Gothic" w:eastAsia="MS Gothic" w:hAnsi="MS Gothic" w:cstheme="majorHAnsi" w:hint="eastAsia"/>
                    <w:color w:val="000000" w:themeColor="text1"/>
                  </w:rPr>
                  <w:t>☒</w:t>
                </w:r>
              </w:sdtContent>
            </w:sdt>
            <w:r w:rsidR="00457297" w:rsidRPr="005A2C51">
              <w:rPr>
                <w:rFonts w:asciiTheme="majorHAnsi" w:hAnsiTheme="majorHAnsi" w:cstheme="majorHAnsi"/>
                <w:color w:val="000000" w:themeColor="text1"/>
              </w:rPr>
              <w:t xml:space="preserve"> Yes </w:t>
            </w:r>
            <w:sdt>
              <w:sdtPr>
                <w:rPr>
                  <w:rFonts w:asciiTheme="majorHAnsi" w:hAnsiTheme="majorHAnsi" w:cstheme="majorHAnsi"/>
                  <w:color w:val="000000" w:themeColor="text1"/>
                </w:rPr>
                <w:id w:val="874350780"/>
                <w14:checkbox>
                  <w14:checked w14:val="0"/>
                  <w14:checkedState w14:val="2612" w14:font="MS Gothic"/>
                  <w14:uncheckedState w14:val="2610" w14:font="MS Gothic"/>
                </w14:checkbox>
              </w:sdtPr>
              <w:sdtEndPr/>
              <w:sdtContent>
                <w:r w:rsidR="00457297" w:rsidRPr="005A2C51">
                  <w:rPr>
                    <w:rFonts w:ascii="Segoe UI Symbol" w:eastAsia="MS Gothic" w:hAnsi="Segoe UI Symbol" w:cs="Segoe UI Symbol"/>
                    <w:color w:val="000000" w:themeColor="text1"/>
                  </w:rPr>
                  <w:t>☐</w:t>
                </w:r>
              </w:sdtContent>
            </w:sdt>
            <w:r w:rsidR="00457297" w:rsidRPr="005A2C51">
              <w:rPr>
                <w:rFonts w:asciiTheme="majorHAnsi" w:hAnsiTheme="majorHAnsi" w:cstheme="majorHAnsi"/>
                <w:color w:val="000000" w:themeColor="text1"/>
              </w:rPr>
              <w:t xml:space="preserve">  No If not, what additional space resources would be needed?</w:t>
            </w:r>
          </w:p>
          <w:p w14:paraId="4D6535DF" w14:textId="77777777" w:rsidR="00457297" w:rsidRPr="005A2C51" w:rsidRDefault="00457297" w:rsidP="009E566A">
            <w:pPr>
              <w:rPr>
                <w:rFonts w:asciiTheme="majorHAnsi" w:hAnsiTheme="majorHAnsi" w:cstheme="majorHAnsi"/>
                <w:color w:val="000000" w:themeColor="text1"/>
              </w:rPr>
            </w:pPr>
          </w:p>
          <w:p w14:paraId="602793D1" w14:textId="77777777" w:rsidR="00457297" w:rsidRPr="005A2C51" w:rsidRDefault="00457297" w:rsidP="009E566A">
            <w:pPr>
              <w:rPr>
                <w:rFonts w:asciiTheme="majorHAnsi" w:hAnsiTheme="majorHAnsi" w:cstheme="majorHAnsi"/>
                <w:color w:val="000000" w:themeColor="text1"/>
              </w:rPr>
            </w:pPr>
            <w:r w:rsidRPr="005A2C51">
              <w:rPr>
                <w:rFonts w:asciiTheme="majorHAnsi" w:hAnsiTheme="majorHAnsi" w:cstheme="majorHAnsi"/>
                <w:color w:val="000000" w:themeColor="text1"/>
              </w:rPr>
              <w:t xml:space="preserve">Are existing human resources adequate to support this program alignment proposal? </w:t>
            </w:r>
          </w:p>
          <w:p w14:paraId="3DE80748" w14:textId="2F4E32E5" w:rsidR="00A339E3" w:rsidRPr="005A2C51" w:rsidRDefault="00CA4B4C" w:rsidP="009E566A">
            <w:pPr>
              <w:rPr>
                <w:rFonts w:asciiTheme="majorHAnsi" w:hAnsiTheme="majorHAnsi" w:cstheme="majorHAnsi"/>
                <w:color w:val="000000" w:themeColor="text1"/>
              </w:rPr>
            </w:pPr>
            <w:sdt>
              <w:sdtPr>
                <w:rPr>
                  <w:rFonts w:asciiTheme="majorHAnsi" w:hAnsiTheme="majorHAnsi" w:cstheme="majorHAnsi"/>
                  <w:color w:val="000000" w:themeColor="text1"/>
                </w:rPr>
                <w:id w:val="1897309337"/>
                <w14:checkbox>
                  <w14:checked w14:val="1"/>
                  <w14:checkedState w14:val="2612" w14:font="MS Gothic"/>
                  <w14:uncheckedState w14:val="2610" w14:font="MS Gothic"/>
                </w14:checkbox>
              </w:sdtPr>
              <w:sdtEndPr/>
              <w:sdtContent>
                <w:r w:rsidR="00F917BA">
                  <w:rPr>
                    <w:rFonts w:ascii="MS Gothic" w:eastAsia="MS Gothic" w:hAnsi="MS Gothic" w:cstheme="majorHAnsi" w:hint="eastAsia"/>
                    <w:color w:val="000000" w:themeColor="text1"/>
                  </w:rPr>
                  <w:t>☒</w:t>
                </w:r>
              </w:sdtContent>
            </w:sdt>
            <w:r w:rsidR="00457297" w:rsidRPr="005A2C51">
              <w:rPr>
                <w:rFonts w:asciiTheme="majorHAnsi" w:hAnsiTheme="majorHAnsi" w:cstheme="majorHAnsi"/>
                <w:color w:val="000000" w:themeColor="text1"/>
              </w:rPr>
              <w:t xml:space="preserve"> Yes </w:t>
            </w:r>
            <w:sdt>
              <w:sdtPr>
                <w:rPr>
                  <w:rFonts w:asciiTheme="majorHAnsi" w:hAnsiTheme="majorHAnsi" w:cstheme="majorHAnsi"/>
                  <w:color w:val="000000" w:themeColor="text1"/>
                </w:rPr>
                <w:id w:val="-445840829"/>
                <w14:checkbox>
                  <w14:checked w14:val="0"/>
                  <w14:checkedState w14:val="2612" w14:font="MS Gothic"/>
                  <w14:uncheckedState w14:val="2610" w14:font="MS Gothic"/>
                </w14:checkbox>
              </w:sdtPr>
              <w:sdtEndPr/>
              <w:sdtContent>
                <w:r w:rsidR="00457297" w:rsidRPr="005A2C51">
                  <w:rPr>
                    <w:rFonts w:ascii="Segoe UI Symbol" w:eastAsia="MS Gothic" w:hAnsi="Segoe UI Symbol" w:cs="Segoe UI Symbol"/>
                    <w:color w:val="000000" w:themeColor="text1"/>
                  </w:rPr>
                  <w:t>☐</w:t>
                </w:r>
              </w:sdtContent>
            </w:sdt>
            <w:r w:rsidR="00457297" w:rsidRPr="005A2C51">
              <w:rPr>
                <w:rFonts w:asciiTheme="majorHAnsi" w:hAnsiTheme="majorHAnsi" w:cstheme="majorHAnsi"/>
                <w:color w:val="000000" w:themeColor="text1"/>
              </w:rPr>
              <w:t xml:space="preserve">  No If not, what additional human resources would be needed?</w:t>
            </w:r>
            <w:r w:rsidR="00A339E3" w:rsidRPr="005A2C51">
              <w:rPr>
                <w:rFonts w:asciiTheme="majorHAnsi" w:hAnsiTheme="majorHAnsi" w:cstheme="majorHAnsi"/>
                <w:color w:val="000000" w:themeColor="text1"/>
              </w:rPr>
              <w:t xml:space="preserve"> </w:t>
            </w:r>
          </w:p>
          <w:p w14:paraId="096C208A" w14:textId="77777777" w:rsidR="00A339E3" w:rsidRPr="005A2C51" w:rsidRDefault="00A339E3" w:rsidP="009E566A">
            <w:pPr>
              <w:rPr>
                <w:rFonts w:asciiTheme="majorHAnsi" w:hAnsiTheme="majorHAnsi" w:cstheme="majorHAnsi"/>
                <w:color w:val="000000" w:themeColor="text1"/>
              </w:rPr>
            </w:pPr>
          </w:p>
        </w:tc>
      </w:tr>
      <w:tr w:rsidR="00A339E3" w:rsidRPr="005A2C51" w14:paraId="3DA5E772" w14:textId="77777777" w:rsidTr="00EA7AF3">
        <w:trPr>
          <w:trHeight w:val="45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000000" w:themeFill="text1"/>
            <w:vAlign w:val="center"/>
          </w:tcPr>
          <w:p w14:paraId="02A2E132" w14:textId="77777777" w:rsidR="00A339E3" w:rsidRPr="005A2C51" w:rsidRDefault="00A339E3" w:rsidP="009E566A">
            <w:pPr>
              <w:rPr>
                <w:rFonts w:asciiTheme="majorHAnsi" w:hAnsiTheme="majorHAnsi" w:cstheme="majorHAnsi"/>
                <w:color w:val="000000" w:themeColor="text1"/>
              </w:rPr>
            </w:pPr>
          </w:p>
        </w:tc>
      </w:tr>
      <w:tr w:rsidR="00A339E3" w:rsidRPr="005A2C51" w14:paraId="0070579A"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20ACE7AB" w14:textId="77777777"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Department Curriculum Committee Recommendation:</w:t>
            </w:r>
          </w:p>
        </w:tc>
        <w:tc>
          <w:tcPr>
            <w:tcW w:w="4281" w:type="dxa"/>
            <w:vAlign w:val="center"/>
          </w:tcPr>
          <w:p w14:paraId="24406124"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54DB69A2"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008B288E" w14:textId="77777777" w:rsidTr="00EA7AF3">
        <w:trPr>
          <w:trHeight w:val="332"/>
        </w:trPr>
        <w:tc>
          <w:tcPr>
            <w:cnfStyle w:val="001000000000" w:firstRow="0" w:lastRow="0" w:firstColumn="1" w:lastColumn="0" w:oddVBand="0" w:evenVBand="0" w:oddHBand="0" w:evenHBand="0" w:firstRowFirstColumn="0" w:firstRowLastColumn="0" w:lastRowFirstColumn="0" w:lastRowLastColumn="0"/>
            <w:tcW w:w="3158" w:type="dxa"/>
            <w:vAlign w:val="center"/>
          </w:tcPr>
          <w:p w14:paraId="70DD6A10" w14:textId="6637A2EA"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Chair</w:t>
            </w:r>
            <w:r w:rsidR="006A398B" w:rsidRPr="005A2C51">
              <w:rPr>
                <w:rFonts w:asciiTheme="majorHAnsi" w:hAnsiTheme="majorHAnsi" w:cstheme="majorHAnsi"/>
                <w:color w:val="000000" w:themeColor="text1"/>
                <w:sz w:val="20"/>
              </w:rPr>
              <w:t>/Dean</w:t>
            </w:r>
            <w:r w:rsidRPr="005A2C51">
              <w:rPr>
                <w:rFonts w:asciiTheme="majorHAnsi" w:hAnsiTheme="majorHAnsi" w:cstheme="majorHAnsi"/>
                <w:color w:val="000000" w:themeColor="text1"/>
                <w:sz w:val="20"/>
              </w:rPr>
              <w:t xml:space="preserve"> on Behalf of Dept/School:</w:t>
            </w:r>
          </w:p>
        </w:tc>
        <w:tc>
          <w:tcPr>
            <w:tcW w:w="4281" w:type="dxa"/>
            <w:vAlign w:val="center"/>
          </w:tcPr>
          <w:p w14:paraId="793ACDB7"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5FF2CC0E"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6D9A1D56"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759F7F89" w14:textId="77777777"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College Curriculum Committee Approval:</w:t>
            </w:r>
          </w:p>
        </w:tc>
        <w:tc>
          <w:tcPr>
            <w:tcW w:w="4281" w:type="dxa"/>
            <w:vAlign w:val="center"/>
          </w:tcPr>
          <w:p w14:paraId="02ECB491"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4DD7DF30"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3092A2DD"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4C646879" w14:textId="16B2D95A"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Dean</w:t>
            </w:r>
            <w:r w:rsidR="006A398B" w:rsidRPr="005A2C51">
              <w:rPr>
                <w:rFonts w:asciiTheme="majorHAnsi" w:hAnsiTheme="majorHAnsi" w:cstheme="majorHAnsi"/>
                <w:color w:val="000000" w:themeColor="text1"/>
                <w:sz w:val="20"/>
              </w:rPr>
              <w:t>/AVP</w:t>
            </w:r>
            <w:r w:rsidRPr="005A2C51">
              <w:rPr>
                <w:rFonts w:asciiTheme="majorHAnsi" w:hAnsiTheme="majorHAnsi" w:cstheme="majorHAnsi"/>
                <w:color w:val="000000" w:themeColor="text1"/>
                <w:sz w:val="20"/>
              </w:rPr>
              <w:t xml:space="preserve"> Approval:</w:t>
            </w:r>
          </w:p>
        </w:tc>
        <w:tc>
          <w:tcPr>
            <w:tcW w:w="4281" w:type="dxa"/>
            <w:vAlign w:val="center"/>
          </w:tcPr>
          <w:p w14:paraId="4308CA17"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433DAFEB"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028EF425"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047EBF9F" w14:textId="77777777"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REAL Council Recommendation:</w:t>
            </w:r>
          </w:p>
        </w:tc>
        <w:tc>
          <w:tcPr>
            <w:tcW w:w="4281" w:type="dxa"/>
            <w:vAlign w:val="center"/>
          </w:tcPr>
          <w:p w14:paraId="0D89E73E"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7E78FD00"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25CE3A87"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4138EEC2" w14:textId="77777777"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Faculty Senate Curriculum Committee Recommendation:</w:t>
            </w:r>
          </w:p>
        </w:tc>
        <w:tc>
          <w:tcPr>
            <w:tcW w:w="4281" w:type="dxa"/>
            <w:vAlign w:val="center"/>
          </w:tcPr>
          <w:p w14:paraId="402C4E9D"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7ED0A81C"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7ED47ED5"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1008F5E7" w14:textId="456CA248"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Faculty Senate Approval:</w:t>
            </w:r>
          </w:p>
        </w:tc>
        <w:tc>
          <w:tcPr>
            <w:tcW w:w="4281" w:type="dxa"/>
            <w:vAlign w:val="center"/>
          </w:tcPr>
          <w:p w14:paraId="03BC9605" w14:textId="4AE25BF4"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61" w:type="dxa"/>
            <w:gridSpan w:val="2"/>
            <w:vAlign w:val="center"/>
          </w:tcPr>
          <w:p w14:paraId="74D3DD0F"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r w:rsidR="00A339E3" w:rsidRPr="005A2C51" w14:paraId="492B4497" w14:textId="77777777" w:rsidTr="00EA7AF3">
        <w:tc>
          <w:tcPr>
            <w:cnfStyle w:val="001000000000" w:firstRow="0" w:lastRow="0" w:firstColumn="1" w:lastColumn="0" w:oddVBand="0" w:evenVBand="0" w:oddHBand="0" w:evenHBand="0" w:firstRowFirstColumn="0" w:firstRowLastColumn="0" w:lastRowFirstColumn="0" w:lastRowLastColumn="0"/>
            <w:tcW w:w="3158" w:type="dxa"/>
            <w:vAlign w:val="center"/>
          </w:tcPr>
          <w:p w14:paraId="3912B148" w14:textId="77777777" w:rsidR="00A339E3" w:rsidRPr="005A2C51" w:rsidRDefault="00A339E3" w:rsidP="009E566A">
            <w:pPr>
              <w:rPr>
                <w:rFonts w:asciiTheme="majorHAnsi" w:hAnsiTheme="majorHAnsi" w:cstheme="majorHAnsi"/>
                <w:color w:val="000000" w:themeColor="text1"/>
                <w:sz w:val="20"/>
              </w:rPr>
            </w:pPr>
            <w:r w:rsidRPr="005A2C51">
              <w:rPr>
                <w:rFonts w:asciiTheme="majorHAnsi" w:hAnsiTheme="majorHAnsi" w:cstheme="majorHAnsi"/>
                <w:color w:val="000000" w:themeColor="text1"/>
                <w:sz w:val="20"/>
              </w:rPr>
              <w:t>Provost Approval:</w:t>
            </w:r>
          </w:p>
        </w:tc>
        <w:tc>
          <w:tcPr>
            <w:tcW w:w="4293" w:type="dxa"/>
            <w:gridSpan w:val="2"/>
            <w:vAlign w:val="center"/>
          </w:tcPr>
          <w:p w14:paraId="1D27F365"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Signature:</w:t>
            </w:r>
          </w:p>
        </w:tc>
        <w:tc>
          <w:tcPr>
            <w:tcW w:w="2449" w:type="dxa"/>
            <w:vAlign w:val="center"/>
          </w:tcPr>
          <w:p w14:paraId="20B1342C" w14:textId="77777777" w:rsidR="00A339E3" w:rsidRPr="005A2C51"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A2C51">
              <w:rPr>
                <w:rFonts w:asciiTheme="majorHAnsi" w:hAnsiTheme="majorHAnsi" w:cstheme="majorHAnsi"/>
                <w:color w:val="000000" w:themeColor="text1"/>
              </w:rPr>
              <w:t>Date:</w:t>
            </w:r>
          </w:p>
        </w:tc>
      </w:tr>
    </w:tbl>
    <w:p w14:paraId="1BF32F12" w14:textId="77777777" w:rsidR="00A339E3" w:rsidRPr="005A2C51" w:rsidRDefault="00A339E3" w:rsidP="009E566A">
      <w:pPr>
        <w:rPr>
          <w:rFonts w:asciiTheme="majorHAnsi" w:hAnsiTheme="majorHAnsi" w:cstheme="majorHAnsi"/>
          <w:color w:val="000000" w:themeColor="text1"/>
        </w:rPr>
      </w:pPr>
    </w:p>
    <w:p w14:paraId="5B6193B0" w14:textId="77777777" w:rsidR="00A339E3" w:rsidRPr="005A2C51" w:rsidRDefault="00A339E3" w:rsidP="009E566A">
      <w:pPr>
        <w:rPr>
          <w:rFonts w:asciiTheme="majorHAnsi" w:hAnsiTheme="majorHAnsi" w:cstheme="majorHAnsi"/>
          <w:b/>
          <w:color w:val="000000" w:themeColor="text1"/>
          <w:sz w:val="22"/>
          <w:szCs w:val="22"/>
        </w:rPr>
      </w:pPr>
    </w:p>
    <w:p w14:paraId="496BB216" w14:textId="77777777" w:rsidR="00A339E3" w:rsidRPr="005A2C51" w:rsidRDefault="00A339E3" w:rsidP="009E566A">
      <w:pPr>
        <w:rPr>
          <w:rFonts w:asciiTheme="majorHAnsi" w:hAnsiTheme="majorHAnsi" w:cstheme="majorHAnsi"/>
          <w:b/>
          <w:bCs/>
          <w:color w:val="000000" w:themeColor="text1"/>
          <w:sz w:val="22"/>
          <w:szCs w:val="22"/>
        </w:rPr>
      </w:pPr>
    </w:p>
    <w:p w14:paraId="439BC617" w14:textId="6EDCA545" w:rsidR="00D27D2F" w:rsidRDefault="00D27D2F" w:rsidP="009E566A">
      <w:pPr>
        <w:rPr>
          <w:rFonts w:asciiTheme="majorHAnsi" w:hAnsiTheme="majorHAnsi" w:cstheme="majorHAnsi"/>
        </w:rPr>
      </w:pPr>
    </w:p>
    <w:sectPr w:rsidR="00D27D2F" w:rsidSect="004E4C34">
      <w:type w:val="continuous"/>
      <w:pgSz w:w="12240" w:h="15840"/>
      <w:pgMar w:top="1008" w:right="1350" w:bottom="100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10BD" w14:textId="77777777" w:rsidR="00CA4B4C" w:rsidRDefault="00CA4B4C" w:rsidP="00FB491C">
      <w:r>
        <w:separator/>
      </w:r>
    </w:p>
  </w:endnote>
  <w:endnote w:type="continuationSeparator" w:id="0">
    <w:p w14:paraId="4E026D05" w14:textId="77777777" w:rsidR="00CA4B4C" w:rsidRDefault="00CA4B4C"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0A96" w14:textId="77777777" w:rsidR="005918D6" w:rsidRDefault="0059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7882" w14:textId="77777777" w:rsidR="005918D6" w:rsidRDefault="00591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F058" w14:textId="77777777" w:rsidR="005918D6" w:rsidRDefault="0059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DE49" w14:textId="77777777" w:rsidR="00CA4B4C" w:rsidRDefault="00CA4B4C" w:rsidP="00FB491C">
      <w:r>
        <w:separator/>
      </w:r>
    </w:p>
  </w:footnote>
  <w:footnote w:type="continuationSeparator" w:id="0">
    <w:p w14:paraId="02A3B5F2" w14:textId="77777777" w:rsidR="00CA4B4C" w:rsidRDefault="00CA4B4C" w:rsidP="00FB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FD5E" w14:textId="3AB2C51D" w:rsidR="005918D6" w:rsidRDefault="0059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8034" w14:textId="7740BFA0" w:rsidR="005918D6" w:rsidRDefault="00591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02B0" w14:textId="77EC2E22" w:rsidR="005918D6" w:rsidRDefault="0059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79"/>
    <w:multiLevelType w:val="hybridMultilevel"/>
    <w:tmpl w:val="8C4C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E048A"/>
    <w:multiLevelType w:val="hybridMultilevel"/>
    <w:tmpl w:val="8D2C3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5C2C"/>
    <w:multiLevelType w:val="hybridMultilevel"/>
    <w:tmpl w:val="9746C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336D0"/>
    <w:multiLevelType w:val="hybridMultilevel"/>
    <w:tmpl w:val="0FE8B910"/>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3800" w:hanging="360"/>
      </w:pPr>
      <w:rPr>
        <w:rFonts w:ascii="Symbol" w:hAnsi="Symbol" w:hint="default"/>
      </w:rPr>
    </w:lvl>
    <w:lvl w:ilvl="4" w:tplc="04090003">
      <w:start w:val="1"/>
      <w:numFmt w:val="bullet"/>
      <w:lvlText w:val="o"/>
      <w:lvlJc w:val="left"/>
      <w:pPr>
        <w:ind w:left="4520" w:hanging="360"/>
      </w:pPr>
      <w:rPr>
        <w:rFonts w:ascii="Courier New" w:hAnsi="Courier New" w:cs="Courier New" w:hint="default"/>
      </w:rPr>
    </w:lvl>
    <w:lvl w:ilvl="5" w:tplc="04090005">
      <w:start w:val="1"/>
      <w:numFmt w:val="bullet"/>
      <w:lvlText w:val=""/>
      <w:lvlJc w:val="left"/>
      <w:pPr>
        <w:ind w:left="5240" w:hanging="360"/>
      </w:pPr>
      <w:rPr>
        <w:rFonts w:ascii="Wingdings" w:hAnsi="Wingdings" w:hint="default"/>
      </w:rPr>
    </w:lvl>
    <w:lvl w:ilvl="6" w:tplc="04090001">
      <w:start w:val="1"/>
      <w:numFmt w:val="bullet"/>
      <w:lvlText w:val=""/>
      <w:lvlJc w:val="left"/>
      <w:pPr>
        <w:ind w:left="5960" w:hanging="360"/>
      </w:pPr>
      <w:rPr>
        <w:rFonts w:ascii="Symbol" w:hAnsi="Symbol" w:hint="default"/>
      </w:rPr>
    </w:lvl>
    <w:lvl w:ilvl="7" w:tplc="04090003">
      <w:start w:val="1"/>
      <w:numFmt w:val="bullet"/>
      <w:lvlText w:val="o"/>
      <w:lvlJc w:val="left"/>
      <w:pPr>
        <w:ind w:left="6680" w:hanging="360"/>
      </w:pPr>
      <w:rPr>
        <w:rFonts w:ascii="Courier New" w:hAnsi="Courier New" w:cs="Courier New" w:hint="default"/>
      </w:rPr>
    </w:lvl>
    <w:lvl w:ilvl="8" w:tplc="04090005">
      <w:start w:val="1"/>
      <w:numFmt w:val="bullet"/>
      <w:lvlText w:val=""/>
      <w:lvlJc w:val="left"/>
      <w:pPr>
        <w:ind w:left="7400" w:hanging="360"/>
      </w:pPr>
      <w:rPr>
        <w:rFonts w:ascii="Wingdings" w:hAnsi="Wingdings" w:hint="default"/>
      </w:rPr>
    </w:lvl>
  </w:abstractNum>
  <w:abstractNum w:abstractNumId="4" w15:restartNumberingAfterBreak="0">
    <w:nsid w:val="0D1E6601"/>
    <w:multiLevelType w:val="hybridMultilevel"/>
    <w:tmpl w:val="F828A88C"/>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3800" w:hanging="360"/>
      </w:pPr>
      <w:rPr>
        <w:rFonts w:ascii="Symbol" w:hAnsi="Symbol" w:hint="default"/>
      </w:rPr>
    </w:lvl>
    <w:lvl w:ilvl="4" w:tplc="04090003">
      <w:start w:val="1"/>
      <w:numFmt w:val="bullet"/>
      <w:lvlText w:val="o"/>
      <w:lvlJc w:val="left"/>
      <w:pPr>
        <w:ind w:left="4520" w:hanging="360"/>
      </w:pPr>
      <w:rPr>
        <w:rFonts w:ascii="Courier New" w:hAnsi="Courier New" w:cs="Courier New" w:hint="default"/>
      </w:rPr>
    </w:lvl>
    <w:lvl w:ilvl="5" w:tplc="04090005">
      <w:start w:val="1"/>
      <w:numFmt w:val="bullet"/>
      <w:lvlText w:val=""/>
      <w:lvlJc w:val="left"/>
      <w:pPr>
        <w:ind w:left="5240" w:hanging="360"/>
      </w:pPr>
      <w:rPr>
        <w:rFonts w:ascii="Wingdings" w:hAnsi="Wingdings" w:hint="default"/>
      </w:rPr>
    </w:lvl>
    <w:lvl w:ilvl="6" w:tplc="04090001">
      <w:start w:val="1"/>
      <w:numFmt w:val="bullet"/>
      <w:lvlText w:val=""/>
      <w:lvlJc w:val="left"/>
      <w:pPr>
        <w:ind w:left="5960" w:hanging="360"/>
      </w:pPr>
      <w:rPr>
        <w:rFonts w:ascii="Symbol" w:hAnsi="Symbol" w:hint="default"/>
      </w:rPr>
    </w:lvl>
    <w:lvl w:ilvl="7" w:tplc="04090003">
      <w:start w:val="1"/>
      <w:numFmt w:val="bullet"/>
      <w:lvlText w:val="o"/>
      <w:lvlJc w:val="left"/>
      <w:pPr>
        <w:ind w:left="6680" w:hanging="360"/>
      </w:pPr>
      <w:rPr>
        <w:rFonts w:ascii="Courier New" w:hAnsi="Courier New" w:cs="Courier New" w:hint="default"/>
      </w:rPr>
    </w:lvl>
    <w:lvl w:ilvl="8" w:tplc="04090005">
      <w:start w:val="1"/>
      <w:numFmt w:val="bullet"/>
      <w:lvlText w:val=""/>
      <w:lvlJc w:val="left"/>
      <w:pPr>
        <w:ind w:left="7400" w:hanging="360"/>
      </w:pPr>
      <w:rPr>
        <w:rFonts w:ascii="Wingdings" w:hAnsi="Wingdings" w:hint="default"/>
      </w:rPr>
    </w:lvl>
  </w:abstractNum>
  <w:abstractNum w:abstractNumId="5" w15:restartNumberingAfterBreak="0">
    <w:nsid w:val="18287B72"/>
    <w:multiLevelType w:val="multilevel"/>
    <w:tmpl w:val="295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F2A33"/>
    <w:multiLevelType w:val="multilevel"/>
    <w:tmpl w:val="68D4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D3B0B"/>
    <w:multiLevelType w:val="hybridMultilevel"/>
    <w:tmpl w:val="98A0CB5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3800" w:hanging="360"/>
      </w:pPr>
      <w:rPr>
        <w:rFonts w:ascii="Symbol" w:hAnsi="Symbol" w:hint="default"/>
      </w:rPr>
    </w:lvl>
    <w:lvl w:ilvl="4" w:tplc="04090003">
      <w:start w:val="1"/>
      <w:numFmt w:val="bullet"/>
      <w:lvlText w:val="o"/>
      <w:lvlJc w:val="left"/>
      <w:pPr>
        <w:ind w:left="4520" w:hanging="360"/>
      </w:pPr>
      <w:rPr>
        <w:rFonts w:ascii="Courier New" w:hAnsi="Courier New" w:cs="Courier New" w:hint="default"/>
      </w:rPr>
    </w:lvl>
    <w:lvl w:ilvl="5" w:tplc="04090005">
      <w:start w:val="1"/>
      <w:numFmt w:val="bullet"/>
      <w:lvlText w:val=""/>
      <w:lvlJc w:val="left"/>
      <w:pPr>
        <w:ind w:left="5240" w:hanging="360"/>
      </w:pPr>
      <w:rPr>
        <w:rFonts w:ascii="Wingdings" w:hAnsi="Wingdings" w:hint="default"/>
      </w:rPr>
    </w:lvl>
    <w:lvl w:ilvl="6" w:tplc="04090001">
      <w:start w:val="1"/>
      <w:numFmt w:val="bullet"/>
      <w:lvlText w:val=""/>
      <w:lvlJc w:val="left"/>
      <w:pPr>
        <w:ind w:left="5960" w:hanging="360"/>
      </w:pPr>
      <w:rPr>
        <w:rFonts w:ascii="Symbol" w:hAnsi="Symbol" w:hint="default"/>
      </w:rPr>
    </w:lvl>
    <w:lvl w:ilvl="7" w:tplc="04090003">
      <w:start w:val="1"/>
      <w:numFmt w:val="bullet"/>
      <w:lvlText w:val="o"/>
      <w:lvlJc w:val="left"/>
      <w:pPr>
        <w:ind w:left="6680" w:hanging="360"/>
      </w:pPr>
      <w:rPr>
        <w:rFonts w:ascii="Courier New" w:hAnsi="Courier New" w:cs="Courier New" w:hint="default"/>
      </w:rPr>
    </w:lvl>
    <w:lvl w:ilvl="8" w:tplc="04090005">
      <w:start w:val="1"/>
      <w:numFmt w:val="bullet"/>
      <w:lvlText w:val=""/>
      <w:lvlJc w:val="left"/>
      <w:pPr>
        <w:ind w:left="7400" w:hanging="360"/>
      </w:pPr>
      <w:rPr>
        <w:rFonts w:ascii="Wingdings" w:hAnsi="Wingdings" w:hint="default"/>
      </w:rPr>
    </w:lvl>
  </w:abstractNum>
  <w:abstractNum w:abstractNumId="9" w15:restartNumberingAfterBreak="0">
    <w:nsid w:val="58E175D9"/>
    <w:multiLevelType w:val="hybridMultilevel"/>
    <w:tmpl w:val="3B96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C050B"/>
    <w:multiLevelType w:val="multilevel"/>
    <w:tmpl w:val="46C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0D70AA"/>
    <w:multiLevelType w:val="hybridMultilevel"/>
    <w:tmpl w:val="08B6691C"/>
    <w:lvl w:ilvl="0" w:tplc="B3FEB346">
      <w:start w:val="1"/>
      <w:numFmt w:val="bullet"/>
      <w:lvlText w:val=""/>
      <w:lvlJc w:val="left"/>
      <w:pPr>
        <w:tabs>
          <w:tab w:val="num" w:pos="720"/>
        </w:tabs>
        <w:ind w:left="720" w:hanging="360"/>
      </w:pPr>
      <w:rPr>
        <w:rFonts w:ascii="Symbol" w:hAnsi="Symbol" w:hint="default"/>
        <w:sz w:val="20"/>
      </w:rPr>
    </w:lvl>
    <w:lvl w:ilvl="1" w:tplc="1D4691A8" w:tentative="1">
      <w:start w:val="1"/>
      <w:numFmt w:val="bullet"/>
      <w:lvlText w:val=""/>
      <w:lvlJc w:val="left"/>
      <w:pPr>
        <w:tabs>
          <w:tab w:val="num" w:pos="1440"/>
        </w:tabs>
        <w:ind w:left="1440" w:hanging="360"/>
      </w:pPr>
      <w:rPr>
        <w:rFonts w:ascii="Symbol" w:hAnsi="Symbol" w:hint="default"/>
        <w:sz w:val="20"/>
      </w:rPr>
    </w:lvl>
    <w:lvl w:ilvl="2" w:tplc="50D08B94" w:tentative="1">
      <w:start w:val="1"/>
      <w:numFmt w:val="bullet"/>
      <w:lvlText w:val=""/>
      <w:lvlJc w:val="left"/>
      <w:pPr>
        <w:tabs>
          <w:tab w:val="num" w:pos="2160"/>
        </w:tabs>
        <w:ind w:left="2160" w:hanging="360"/>
      </w:pPr>
      <w:rPr>
        <w:rFonts w:ascii="Symbol" w:hAnsi="Symbol" w:hint="default"/>
        <w:sz w:val="20"/>
      </w:rPr>
    </w:lvl>
    <w:lvl w:ilvl="3" w:tplc="43E29F48" w:tentative="1">
      <w:start w:val="1"/>
      <w:numFmt w:val="bullet"/>
      <w:lvlText w:val=""/>
      <w:lvlJc w:val="left"/>
      <w:pPr>
        <w:tabs>
          <w:tab w:val="num" w:pos="2880"/>
        </w:tabs>
        <w:ind w:left="2880" w:hanging="360"/>
      </w:pPr>
      <w:rPr>
        <w:rFonts w:ascii="Symbol" w:hAnsi="Symbol" w:hint="default"/>
        <w:sz w:val="20"/>
      </w:rPr>
    </w:lvl>
    <w:lvl w:ilvl="4" w:tplc="38BE35F0" w:tentative="1">
      <w:start w:val="1"/>
      <w:numFmt w:val="bullet"/>
      <w:lvlText w:val=""/>
      <w:lvlJc w:val="left"/>
      <w:pPr>
        <w:tabs>
          <w:tab w:val="num" w:pos="3600"/>
        </w:tabs>
        <w:ind w:left="3600" w:hanging="360"/>
      </w:pPr>
      <w:rPr>
        <w:rFonts w:ascii="Symbol" w:hAnsi="Symbol" w:hint="default"/>
        <w:sz w:val="20"/>
      </w:rPr>
    </w:lvl>
    <w:lvl w:ilvl="5" w:tplc="84B4625E" w:tentative="1">
      <w:start w:val="1"/>
      <w:numFmt w:val="bullet"/>
      <w:lvlText w:val=""/>
      <w:lvlJc w:val="left"/>
      <w:pPr>
        <w:tabs>
          <w:tab w:val="num" w:pos="4320"/>
        </w:tabs>
        <w:ind w:left="4320" w:hanging="360"/>
      </w:pPr>
      <w:rPr>
        <w:rFonts w:ascii="Symbol" w:hAnsi="Symbol" w:hint="default"/>
        <w:sz w:val="20"/>
      </w:rPr>
    </w:lvl>
    <w:lvl w:ilvl="6" w:tplc="4B58FD8C" w:tentative="1">
      <w:start w:val="1"/>
      <w:numFmt w:val="bullet"/>
      <w:lvlText w:val=""/>
      <w:lvlJc w:val="left"/>
      <w:pPr>
        <w:tabs>
          <w:tab w:val="num" w:pos="5040"/>
        </w:tabs>
        <w:ind w:left="5040" w:hanging="360"/>
      </w:pPr>
      <w:rPr>
        <w:rFonts w:ascii="Symbol" w:hAnsi="Symbol" w:hint="default"/>
        <w:sz w:val="20"/>
      </w:rPr>
    </w:lvl>
    <w:lvl w:ilvl="7" w:tplc="662412D4" w:tentative="1">
      <w:start w:val="1"/>
      <w:numFmt w:val="bullet"/>
      <w:lvlText w:val=""/>
      <w:lvlJc w:val="left"/>
      <w:pPr>
        <w:tabs>
          <w:tab w:val="num" w:pos="5760"/>
        </w:tabs>
        <w:ind w:left="5760" w:hanging="360"/>
      </w:pPr>
      <w:rPr>
        <w:rFonts w:ascii="Symbol" w:hAnsi="Symbol" w:hint="default"/>
        <w:sz w:val="20"/>
      </w:rPr>
    </w:lvl>
    <w:lvl w:ilvl="8" w:tplc="AFC80FE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4375A"/>
    <w:multiLevelType w:val="multilevel"/>
    <w:tmpl w:val="70B89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D6484"/>
    <w:multiLevelType w:val="hybridMultilevel"/>
    <w:tmpl w:val="896A0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823606"/>
    <w:multiLevelType w:val="multilevel"/>
    <w:tmpl w:val="A37A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C83CBD"/>
    <w:multiLevelType w:val="multilevel"/>
    <w:tmpl w:val="A3B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5"/>
  </w:num>
  <w:num w:numId="4">
    <w:abstractNumId w:val="11"/>
  </w:num>
  <w:num w:numId="5">
    <w:abstractNumId w:val="8"/>
  </w:num>
  <w:num w:numId="6">
    <w:abstractNumId w:val="3"/>
  </w:num>
  <w:num w:numId="7">
    <w:abstractNumId w:val="4"/>
  </w:num>
  <w:num w:numId="8">
    <w:abstractNumId w:val="0"/>
  </w:num>
  <w:num w:numId="9">
    <w:abstractNumId w:val="13"/>
  </w:num>
  <w:num w:numId="10">
    <w:abstractNumId w:val="16"/>
  </w:num>
  <w:num w:numId="11">
    <w:abstractNumId w:val="5"/>
  </w:num>
  <w:num w:numId="12">
    <w:abstractNumId w:val="10"/>
  </w:num>
  <w:num w:numId="13">
    <w:abstractNumId w:val="6"/>
  </w:num>
  <w:num w:numId="14">
    <w:abstractNumId w:val="9"/>
  </w:num>
  <w:num w:numId="15">
    <w:abstractNumId w:val="2"/>
  </w:num>
  <w:num w:numId="16">
    <w:abstractNumId w:val="1"/>
  </w:num>
  <w:num w:numId="17">
    <w:abstractNumId w:val="13"/>
  </w:num>
  <w:num w:numId="18">
    <w:abstractNumId w:val="8"/>
  </w:num>
  <w:num w:numId="19">
    <w:abstractNumId w:val="3"/>
  </w:num>
  <w:num w:numId="20">
    <w:abstractNumId w:val="4"/>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254C3"/>
    <w:rsid w:val="00051B5B"/>
    <w:rsid w:val="00074AF6"/>
    <w:rsid w:val="0008173C"/>
    <w:rsid w:val="00082C3D"/>
    <w:rsid w:val="00083AB5"/>
    <w:rsid w:val="00085FE3"/>
    <w:rsid w:val="0008696D"/>
    <w:rsid w:val="0009101D"/>
    <w:rsid w:val="00091DC7"/>
    <w:rsid w:val="000B5E11"/>
    <w:rsid w:val="000C0873"/>
    <w:rsid w:val="000D3CC8"/>
    <w:rsid w:val="000D74BE"/>
    <w:rsid w:val="000E12A9"/>
    <w:rsid w:val="000E131C"/>
    <w:rsid w:val="000E1540"/>
    <w:rsid w:val="000F3ADE"/>
    <w:rsid w:val="000F43F2"/>
    <w:rsid w:val="00106610"/>
    <w:rsid w:val="001166B5"/>
    <w:rsid w:val="00120E5B"/>
    <w:rsid w:val="001228A0"/>
    <w:rsid w:val="00131FEF"/>
    <w:rsid w:val="00134085"/>
    <w:rsid w:val="001529D3"/>
    <w:rsid w:val="001566FD"/>
    <w:rsid w:val="001662E1"/>
    <w:rsid w:val="001A13D4"/>
    <w:rsid w:val="001A2ED9"/>
    <w:rsid w:val="001A6575"/>
    <w:rsid w:val="001B758A"/>
    <w:rsid w:val="001C08DD"/>
    <w:rsid w:val="001D2B5D"/>
    <w:rsid w:val="001E25BA"/>
    <w:rsid w:val="001E4263"/>
    <w:rsid w:val="001E78AA"/>
    <w:rsid w:val="001F3530"/>
    <w:rsid w:val="001F48AE"/>
    <w:rsid w:val="00201CA5"/>
    <w:rsid w:val="00216E8A"/>
    <w:rsid w:val="00227CFE"/>
    <w:rsid w:val="002724F5"/>
    <w:rsid w:val="002756FD"/>
    <w:rsid w:val="00282DD1"/>
    <w:rsid w:val="002917B2"/>
    <w:rsid w:val="002960CF"/>
    <w:rsid w:val="002A0ABD"/>
    <w:rsid w:val="002C0079"/>
    <w:rsid w:val="002C65DC"/>
    <w:rsid w:val="002E50F5"/>
    <w:rsid w:val="002E5A8D"/>
    <w:rsid w:val="002F45C9"/>
    <w:rsid w:val="00304DB8"/>
    <w:rsid w:val="003258A7"/>
    <w:rsid w:val="00331884"/>
    <w:rsid w:val="00336498"/>
    <w:rsid w:val="003576CA"/>
    <w:rsid w:val="003A3418"/>
    <w:rsid w:val="003B0B6D"/>
    <w:rsid w:val="003B59A8"/>
    <w:rsid w:val="003B5ADE"/>
    <w:rsid w:val="003C367D"/>
    <w:rsid w:val="003D2CC3"/>
    <w:rsid w:val="003D4264"/>
    <w:rsid w:val="003D7D38"/>
    <w:rsid w:val="003E4886"/>
    <w:rsid w:val="003E7A6B"/>
    <w:rsid w:val="003F12A2"/>
    <w:rsid w:val="00427241"/>
    <w:rsid w:val="00435473"/>
    <w:rsid w:val="004361B1"/>
    <w:rsid w:val="004546DA"/>
    <w:rsid w:val="00457297"/>
    <w:rsid w:val="00472CC1"/>
    <w:rsid w:val="00496555"/>
    <w:rsid w:val="004B35FD"/>
    <w:rsid w:val="004C70EF"/>
    <w:rsid w:val="004E4025"/>
    <w:rsid w:val="004E4C34"/>
    <w:rsid w:val="004E50D7"/>
    <w:rsid w:val="004E783A"/>
    <w:rsid w:val="005073A7"/>
    <w:rsid w:val="00510A4F"/>
    <w:rsid w:val="005171B0"/>
    <w:rsid w:val="005179C1"/>
    <w:rsid w:val="00543294"/>
    <w:rsid w:val="005472C7"/>
    <w:rsid w:val="005557CC"/>
    <w:rsid w:val="005660F3"/>
    <w:rsid w:val="00575AD1"/>
    <w:rsid w:val="0057781E"/>
    <w:rsid w:val="005843BC"/>
    <w:rsid w:val="005848D3"/>
    <w:rsid w:val="005918D6"/>
    <w:rsid w:val="005A2C51"/>
    <w:rsid w:val="005A30F8"/>
    <w:rsid w:val="005B23F0"/>
    <w:rsid w:val="005D6376"/>
    <w:rsid w:val="006007F2"/>
    <w:rsid w:val="00600CAC"/>
    <w:rsid w:val="00622F2F"/>
    <w:rsid w:val="00626896"/>
    <w:rsid w:val="00633957"/>
    <w:rsid w:val="00660518"/>
    <w:rsid w:val="00684F92"/>
    <w:rsid w:val="00692FE4"/>
    <w:rsid w:val="00695465"/>
    <w:rsid w:val="006A398B"/>
    <w:rsid w:val="006B4F36"/>
    <w:rsid w:val="00702D66"/>
    <w:rsid w:val="00704051"/>
    <w:rsid w:val="00757172"/>
    <w:rsid w:val="00776C85"/>
    <w:rsid w:val="00787F2E"/>
    <w:rsid w:val="00790D98"/>
    <w:rsid w:val="00797A71"/>
    <w:rsid w:val="007E0F61"/>
    <w:rsid w:val="007E2DDD"/>
    <w:rsid w:val="007E3980"/>
    <w:rsid w:val="00864473"/>
    <w:rsid w:val="008A0C21"/>
    <w:rsid w:val="008B38C6"/>
    <w:rsid w:val="008C6A94"/>
    <w:rsid w:val="008E7492"/>
    <w:rsid w:val="008E7860"/>
    <w:rsid w:val="008F707C"/>
    <w:rsid w:val="00947B3A"/>
    <w:rsid w:val="009520B5"/>
    <w:rsid w:val="00960CC8"/>
    <w:rsid w:val="00972FFF"/>
    <w:rsid w:val="00980E7A"/>
    <w:rsid w:val="00982397"/>
    <w:rsid w:val="00987790"/>
    <w:rsid w:val="009A083C"/>
    <w:rsid w:val="009A26BB"/>
    <w:rsid w:val="009A4CF7"/>
    <w:rsid w:val="009B0E39"/>
    <w:rsid w:val="009E2B13"/>
    <w:rsid w:val="009E566A"/>
    <w:rsid w:val="00A2255B"/>
    <w:rsid w:val="00A236A2"/>
    <w:rsid w:val="00A339E3"/>
    <w:rsid w:val="00A4649D"/>
    <w:rsid w:val="00A4735E"/>
    <w:rsid w:val="00A50A69"/>
    <w:rsid w:val="00A65159"/>
    <w:rsid w:val="00A944CA"/>
    <w:rsid w:val="00AB1129"/>
    <w:rsid w:val="00AD12ED"/>
    <w:rsid w:val="00AE1CD0"/>
    <w:rsid w:val="00AE1DA9"/>
    <w:rsid w:val="00AE5E21"/>
    <w:rsid w:val="00B028A9"/>
    <w:rsid w:val="00B1080E"/>
    <w:rsid w:val="00B13648"/>
    <w:rsid w:val="00B25D32"/>
    <w:rsid w:val="00B322DF"/>
    <w:rsid w:val="00B3516C"/>
    <w:rsid w:val="00B50563"/>
    <w:rsid w:val="00B871EE"/>
    <w:rsid w:val="00BA23D5"/>
    <w:rsid w:val="00BA60C8"/>
    <w:rsid w:val="00BC2477"/>
    <w:rsid w:val="00BD1A21"/>
    <w:rsid w:val="00BF7BE4"/>
    <w:rsid w:val="00C30B64"/>
    <w:rsid w:val="00C46407"/>
    <w:rsid w:val="00C52436"/>
    <w:rsid w:val="00C539BB"/>
    <w:rsid w:val="00C7149C"/>
    <w:rsid w:val="00C743AD"/>
    <w:rsid w:val="00C81AFE"/>
    <w:rsid w:val="00CA4B4C"/>
    <w:rsid w:val="00CC02F3"/>
    <w:rsid w:val="00CC7238"/>
    <w:rsid w:val="00CF2F03"/>
    <w:rsid w:val="00D27D2F"/>
    <w:rsid w:val="00D41D00"/>
    <w:rsid w:val="00D64A0F"/>
    <w:rsid w:val="00D80AB7"/>
    <w:rsid w:val="00D8459B"/>
    <w:rsid w:val="00DA376C"/>
    <w:rsid w:val="00DA4865"/>
    <w:rsid w:val="00DA505A"/>
    <w:rsid w:val="00DC657F"/>
    <w:rsid w:val="00E01836"/>
    <w:rsid w:val="00E0787C"/>
    <w:rsid w:val="00E14441"/>
    <w:rsid w:val="00E16058"/>
    <w:rsid w:val="00E236EC"/>
    <w:rsid w:val="00E37DB7"/>
    <w:rsid w:val="00E62298"/>
    <w:rsid w:val="00E9542C"/>
    <w:rsid w:val="00EA687A"/>
    <w:rsid w:val="00EA7355"/>
    <w:rsid w:val="00EA7AF3"/>
    <w:rsid w:val="00EC1736"/>
    <w:rsid w:val="00EC2180"/>
    <w:rsid w:val="00EC509E"/>
    <w:rsid w:val="00F64372"/>
    <w:rsid w:val="00F66B82"/>
    <w:rsid w:val="00F917BA"/>
    <w:rsid w:val="00F92700"/>
    <w:rsid w:val="00F93A79"/>
    <w:rsid w:val="00FB0EC5"/>
    <w:rsid w:val="00FB491C"/>
    <w:rsid w:val="00FE0CDC"/>
    <w:rsid w:val="00FF02E3"/>
    <w:rsid w:val="022B355D"/>
    <w:rsid w:val="0563FACC"/>
    <w:rsid w:val="0D97DAF8"/>
    <w:rsid w:val="0FE9E8E4"/>
    <w:rsid w:val="1320098B"/>
    <w:rsid w:val="1374E146"/>
    <w:rsid w:val="1605CA99"/>
    <w:rsid w:val="19F7BA43"/>
    <w:rsid w:val="1DF76DAD"/>
    <w:rsid w:val="1E6D069A"/>
    <w:rsid w:val="1F1A23C7"/>
    <w:rsid w:val="21C33522"/>
    <w:rsid w:val="223AC47C"/>
    <w:rsid w:val="2460EDBA"/>
    <w:rsid w:val="24754F7C"/>
    <w:rsid w:val="292C45B9"/>
    <w:rsid w:val="2982898E"/>
    <w:rsid w:val="2C6A3555"/>
    <w:rsid w:val="313BEABF"/>
    <w:rsid w:val="34B0174D"/>
    <w:rsid w:val="3547CA8C"/>
    <w:rsid w:val="3A12A858"/>
    <w:rsid w:val="3BA4C527"/>
    <w:rsid w:val="3C056FB3"/>
    <w:rsid w:val="3DD30B19"/>
    <w:rsid w:val="3DEA5AFD"/>
    <w:rsid w:val="5483F9C3"/>
    <w:rsid w:val="57DD234B"/>
    <w:rsid w:val="586193D2"/>
    <w:rsid w:val="58C0DE72"/>
    <w:rsid w:val="5AE269CC"/>
    <w:rsid w:val="5C2AE197"/>
    <w:rsid w:val="5C34D964"/>
    <w:rsid w:val="5DD71029"/>
    <w:rsid w:val="5FA47F04"/>
    <w:rsid w:val="61BF5322"/>
    <w:rsid w:val="698EEA7F"/>
    <w:rsid w:val="6A4303FE"/>
    <w:rsid w:val="6C51C353"/>
    <w:rsid w:val="6DB5F3DA"/>
    <w:rsid w:val="6FB30AA1"/>
    <w:rsid w:val="72A4A1FE"/>
    <w:rsid w:val="76E8C6DE"/>
    <w:rsid w:val="7713D414"/>
    <w:rsid w:val="7BF1C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E3"/>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paragraph" w:styleId="Heading3">
    <w:name w:val="heading 3"/>
    <w:basedOn w:val="Normal"/>
    <w:next w:val="Normal"/>
    <w:link w:val="Heading3Char"/>
    <w:uiPriority w:val="9"/>
    <w:semiHidden/>
    <w:unhideWhenUsed/>
    <w:qFormat/>
    <w:rsid w:val="00972F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styleId="FollowedHyperlink">
    <w:name w:val="FollowedHyperlink"/>
    <w:basedOn w:val="DefaultParagraphFont"/>
    <w:uiPriority w:val="99"/>
    <w:semiHidden/>
    <w:unhideWhenUsed/>
    <w:rsid w:val="009B0E39"/>
    <w:rPr>
      <w:color w:val="954F72" w:themeColor="followedHyperlink"/>
      <w:u w:val="single"/>
    </w:rPr>
  </w:style>
  <w:style w:type="paragraph" w:styleId="NormalWeb">
    <w:name w:val="Normal (Web)"/>
    <w:basedOn w:val="Normal"/>
    <w:unhideWhenUsed/>
    <w:rsid w:val="009B0E3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7355"/>
    <w:rPr>
      <w:sz w:val="16"/>
      <w:szCs w:val="16"/>
    </w:rPr>
  </w:style>
  <w:style w:type="paragraph" w:styleId="CommentText">
    <w:name w:val="annotation text"/>
    <w:basedOn w:val="Normal"/>
    <w:link w:val="CommentTextChar"/>
    <w:uiPriority w:val="99"/>
    <w:semiHidden/>
    <w:unhideWhenUsed/>
    <w:rsid w:val="00EA7355"/>
    <w:rPr>
      <w:sz w:val="20"/>
      <w:szCs w:val="20"/>
    </w:rPr>
  </w:style>
  <w:style w:type="character" w:customStyle="1" w:styleId="CommentTextChar">
    <w:name w:val="Comment Text Char"/>
    <w:basedOn w:val="DefaultParagraphFont"/>
    <w:link w:val="CommentText"/>
    <w:uiPriority w:val="99"/>
    <w:semiHidden/>
    <w:rsid w:val="00EA7355"/>
    <w:rPr>
      <w:sz w:val="20"/>
      <w:szCs w:val="20"/>
    </w:rPr>
  </w:style>
  <w:style w:type="paragraph" w:styleId="CommentSubject">
    <w:name w:val="annotation subject"/>
    <w:basedOn w:val="CommentText"/>
    <w:next w:val="CommentText"/>
    <w:link w:val="CommentSubjectChar"/>
    <w:uiPriority w:val="99"/>
    <w:semiHidden/>
    <w:unhideWhenUsed/>
    <w:rsid w:val="00EA7355"/>
    <w:rPr>
      <w:b/>
      <w:bCs/>
    </w:rPr>
  </w:style>
  <w:style w:type="character" w:customStyle="1" w:styleId="CommentSubjectChar">
    <w:name w:val="Comment Subject Char"/>
    <w:basedOn w:val="CommentTextChar"/>
    <w:link w:val="CommentSubject"/>
    <w:uiPriority w:val="99"/>
    <w:semiHidden/>
    <w:rsid w:val="00EA7355"/>
    <w:rPr>
      <w:b/>
      <w:bCs/>
      <w:sz w:val="20"/>
      <w:szCs w:val="20"/>
    </w:rPr>
  </w:style>
  <w:style w:type="character" w:customStyle="1" w:styleId="UnresolvedMention">
    <w:name w:val="Unresolved Mention"/>
    <w:basedOn w:val="DefaultParagraphFont"/>
    <w:uiPriority w:val="99"/>
    <w:semiHidden/>
    <w:unhideWhenUsed/>
    <w:rsid w:val="005843BC"/>
    <w:rPr>
      <w:color w:val="605E5C"/>
      <w:shd w:val="clear" w:color="auto" w:fill="E1DFDD"/>
    </w:rPr>
  </w:style>
  <w:style w:type="character" w:customStyle="1" w:styleId="Heading3Char">
    <w:name w:val="Heading 3 Char"/>
    <w:basedOn w:val="DefaultParagraphFont"/>
    <w:link w:val="Heading3"/>
    <w:uiPriority w:val="9"/>
    <w:semiHidden/>
    <w:rsid w:val="00972FFF"/>
    <w:rPr>
      <w:rFonts w:asciiTheme="majorHAnsi" w:eastAsiaTheme="majorEastAsia" w:hAnsiTheme="majorHAnsi" w:cstheme="majorBidi"/>
      <w:color w:val="1F4D78" w:themeColor="accent1" w:themeShade="7F"/>
      <w:sz w:val="24"/>
      <w:szCs w:val="24"/>
    </w:rPr>
  </w:style>
  <w:style w:type="paragraph" w:customStyle="1" w:styleId="acalog-course">
    <w:name w:val="acalog-course"/>
    <w:basedOn w:val="Normal"/>
    <w:rsid w:val="00972F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7D2F"/>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6179">
      <w:bodyDiv w:val="1"/>
      <w:marLeft w:val="0"/>
      <w:marRight w:val="0"/>
      <w:marTop w:val="0"/>
      <w:marBottom w:val="0"/>
      <w:divBdr>
        <w:top w:val="none" w:sz="0" w:space="0" w:color="auto"/>
        <w:left w:val="none" w:sz="0" w:space="0" w:color="auto"/>
        <w:bottom w:val="none" w:sz="0" w:space="0" w:color="auto"/>
        <w:right w:val="none" w:sz="0" w:space="0" w:color="auto"/>
      </w:divBdr>
    </w:div>
    <w:div w:id="1411926567">
      <w:bodyDiv w:val="1"/>
      <w:marLeft w:val="0"/>
      <w:marRight w:val="0"/>
      <w:marTop w:val="0"/>
      <w:marBottom w:val="0"/>
      <w:divBdr>
        <w:top w:val="none" w:sz="0" w:space="0" w:color="auto"/>
        <w:left w:val="none" w:sz="0" w:space="0" w:color="auto"/>
        <w:bottom w:val="none" w:sz="0" w:space="0" w:color="auto"/>
        <w:right w:val="none" w:sz="0" w:space="0" w:color="auto"/>
      </w:divBdr>
      <w:divsChild>
        <w:div w:id="426927118">
          <w:marLeft w:val="0"/>
          <w:marRight w:val="0"/>
          <w:marTop w:val="0"/>
          <w:marBottom w:val="0"/>
          <w:divBdr>
            <w:top w:val="none" w:sz="0" w:space="0" w:color="auto"/>
            <w:left w:val="none" w:sz="0" w:space="0" w:color="auto"/>
            <w:bottom w:val="none" w:sz="0" w:space="0" w:color="auto"/>
            <w:right w:val="none" w:sz="0" w:space="0" w:color="auto"/>
          </w:divBdr>
        </w:div>
        <w:div w:id="1742144201">
          <w:marLeft w:val="0"/>
          <w:marRight w:val="0"/>
          <w:marTop w:val="0"/>
          <w:marBottom w:val="0"/>
          <w:divBdr>
            <w:top w:val="none" w:sz="0" w:space="0" w:color="auto"/>
            <w:left w:val="none" w:sz="0" w:space="0" w:color="auto"/>
            <w:bottom w:val="none" w:sz="0" w:space="0" w:color="auto"/>
            <w:right w:val="none" w:sz="0" w:space="0" w:color="auto"/>
          </w:divBdr>
          <w:divsChild>
            <w:div w:id="94206727">
              <w:marLeft w:val="0"/>
              <w:marRight w:val="0"/>
              <w:marTop w:val="0"/>
              <w:marBottom w:val="0"/>
              <w:divBdr>
                <w:top w:val="none" w:sz="0" w:space="0" w:color="auto"/>
                <w:left w:val="none" w:sz="0" w:space="0" w:color="auto"/>
                <w:bottom w:val="none" w:sz="0" w:space="0" w:color="auto"/>
                <w:right w:val="none" w:sz="0" w:space="0" w:color="auto"/>
              </w:divBdr>
            </w:div>
            <w:div w:id="1753038646">
              <w:marLeft w:val="0"/>
              <w:marRight w:val="0"/>
              <w:marTop w:val="0"/>
              <w:marBottom w:val="0"/>
              <w:divBdr>
                <w:top w:val="none" w:sz="0" w:space="0" w:color="auto"/>
                <w:left w:val="none" w:sz="0" w:space="0" w:color="auto"/>
                <w:bottom w:val="none" w:sz="0" w:space="0" w:color="auto"/>
                <w:right w:val="none" w:sz="0" w:space="0" w:color="auto"/>
              </w:divBdr>
            </w:div>
            <w:div w:id="624626558">
              <w:marLeft w:val="0"/>
              <w:marRight w:val="0"/>
              <w:marTop w:val="0"/>
              <w:marBottom w:val="0"/>
              <w:divBdr>
                <w:top w:val="none" w:sz="0" w:space="0" w:color="auto"/>
                <w:left w:val="none" w:sz="0" w:space="0" w:color="auto"/>
                <w:bottom w:val="none" w:sz="0" w:space="0" w:color="auto"/>
                <w:right w:val="none" w:sz="0" w:space="0" w:color="auto"/>
              </w:divBdr>
            </w:div>
            <w:div w:id="1721828581">
              <w:marLeft w:val="0"/>
              <w:marRight w:val="0"/>
              <w:marTop w:val="0"/>
              <w:marBottom w:val="0"/>
              <w:divBdr>
                <w:top w:val="none" w:sz="0" w:space="0" w:color="auto"/>
                <w:left w:val="none" w:sz="0" w:space="0" w:color="auto"/>
                <w:bottom w:val="none" w:sz="0" w:space="0" w:color="auto"/>
                <w:right w:val="none" w:sz="0" w:space="0" w:color="auto"/>
              </w:divBdr>
            </w:div>
            <w:div w:id="1996688093">
              <w:marLeft w:val="0"/>
              <w:marRight w:val="0"/>
              <w:marTop w:val="0"/>
              <w:marBottom w:val="0"/>
              <w:divBdr>
                <w:top w:val="none" w:sz="0" w:space="0" w:color="auto"/>
                <w:left w:val="none" w:sz="0" w:space="0" w:color="auto"/>
                <w:bottom w:val="none" w:sz="0" w:space="0" w:color="auto"/>
                <w:right w:val="none" w:sz="0" w:space="0" w:color="auto"/>
              </w:divBdr>
            </w:div>
            <w:div w:id="1085036757">
              <w:marLeft w:val="0"/>
              <w:marRight w:val="0"/>
              <w:marTop w:val="0"/>
              <w:marBottom w:val="0"/>
              <w:divBdr>
                <w:top w:val="none" w:sz="0" w:space="0" w:color="auto"/>
                <w:left w:val="none" w:sz="0" w:space="0" w:color="auto"/>
                <w:bottom w:val="none" w:sz="0" w:space="0" w:color="auto"/>
                <w:right w:val="none" w:sz="0" w:space="0" w:color="auto"/>
              </w:divBdr>
            </w:div>
            <w:div w:id="19724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barris@radford.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0D72D36C842E0BAA92F2E239CE69D"/>
        <w:category>
          <w:name w:val="General"/>
          <w:gallery w:val="placeholder"/>
        </w:category>
        <w:types>
          <w:type w:val="bbPlcHdr"/>
        </w:types>
        <w:behaviors>
          <w:behavior w:val="content"/>
        </w:behaviors>
        <w:guid w:val="{9AC16622-944E-4EC9-81E5-18C792FB715E}"/>
      </w:docPartPr>
      <w:docPartBody>
        <w:p w:rsidR="008E7492" w:rsidRDefault="008E7492" w:rsidP="008E7492">
          <w:pPr>
            <w:pStyle w:val="7700D72D36C842E0BAA92F2E239CE69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2005C"/>
    <w:rsid w:val="001C52BE"/>
    <w:rsid w:val="001E306C"/>
    <w:rsid w:val="002A78A9"/>
    <w:rsid w:val="00326800"/>
    <w:rsid w:val="00370918"/>
    <w:rsid w:val="003C4AD5"/>
    <w:rsid w:val="003D5A13"/>
    <w:rsid w:val="005540AF"/>
    <w:rsid w:val="0060756D"/>
    <w:rsid w:val="00650FCC"/>
    <w:rsid w:val="00895942"/>
    <w:rsid w:val="008E7492"/>
    <w:rsid w:val="00912DA1"/>
    <w:rsid w:val="00917720"/>
    <w:rsid w:val="009366FB"/>
    <w:rsid w:val="00976F5E"/>
    <w:rsid w:val="00AC5519"/>
    <w:rsid w:val="00B804B7"/>
    <w:rsid w:val="00BA0DBB"/>
    <w:rsid w:val="00C87675"/>
    <w:rsid w:val="00CD2D3B"/>
    <w:rsid w:val="00CE246F"/>
    <w:rsid w:val="00D321A1"/>
    <w:rsid w:val="00DE796D"/>
    <w:rsid w:val="00E04321"/>
    <w:rsid w:val="00F41C26"/>
    <w:rsid w:val="00FB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11" ma:contentTypeDescription="Create a new document." ma:contentTypeScope="" ma:versionID="c8d9211fb5a10dd7133d9ba178dcbb3e">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bd74952e5928a3793179a1d5563407be"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2.xml><?xml version="1.0" encoding="utf-8"?>
<ds:datastoreItem xmlns:ds="http://schemas.openxmlformats.org/officeDocument/2006/customXml" ds:itemID="{3E260EAB-9655-48AC-A1C7-B9B59887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c259e-095b-480d-9c27-a09cc32b9fcd"/>
    <ds:schemaRef ds:uri="87a1cd93-61c4-4bd4-9f93-892f598a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2F5F-210D-42C9-85BB-B5CE444B8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Gingrich, Kurt</cp:lastModifiedBy>
  <cp:revision>2</cp:revision>
  <cp:lastPrinted>2021-03-17T18:06:00Z</cp:lastPrinted>
  <dcterms:created xsi:type="dcterms:W3CDTF">2021-03-29T11:17:00Z</dcterms:created>
  <dcterms:modified xsi:type="dcterms:W3CDTF">2021-03-29T11:17:00Z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ies>
</file>